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45" w:rsidRDefault="00662345" w:rsidP="00FD1653">
      <w:pPr>
        <w:spacing w:after="0"/>
        <w:jc w:val="center"/>
        <w:rPr>
          <w:rFonts w:ascii="Monotype Corsiva" w:eastAsia="Times New Roman" w:hAnsi="Monotype Corsiva" w:cs="Times New Roman"/>
          <w:b/>
        </w:rPr>
      </w:pPr>
    </w:p>
    <w:p w:rsidR="001F7849" w:rsidRPr="00D73A6A" w:rsidRDefault="001F7849" w:rsidP="001F7849">
      <w:pPr>
        <w:spacing w:after="0" w:line="408" w:lineRule="auto"/>
        <w:ind w:left="120"/>
        <w:jc w:val="center"/>
      </w:pPr>
      <w:r w:rsidRPr="00D73A6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F7849" w:rsidRPr="00D73A6A" w:rsidRDefault="001F7849" w:rsidP="001F7849">
      <w:pPr>
        <w:spacing w:after="0" w:line="408" w:lineRule="auto"/>
        <w:ind w:left="120"/>
        <w:jc w:val="center"/>
      </w:pPr>
      <w:bookmarkStart w:id="0" w:name="80b49891-40ec-4ab4-8be6-8343d170ad5f"/>
      <w:r w:rsidRPr="00D73A6A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0"/>
      <w:r w:rsidRPr="00D73A6A">
        <w:rPr>
          <w:rFonts w:ascii="Times New Roman" w:hAnsi="Times New Roman"/>
          <w:b/>
          <w:color w:val="000000"/>
          <w:sz w:val="28"/>
        </w:rPr>
        <w:t xml:space="preserve"> </w:t>
      </w:r>
    </w:p>
    <w:p w:rsidR="001F7849" w:rsidRPr="00D73A6A" w:rsidRDefault="001F7849" w:rsidP="001F7849">
      <w:pPr>
        <w:spacing w:after="0" w:line="408" w:lineRule="auto"/>
        <w:ind w:left="120"/>
        <w:jc w:val="center"/>
      </w:pPr>
      <w:bookmarkStart w:id="1" w:name="9ddc25da-3cd4-4709-b96f-e9d7f0a42b45"/>
      <w:r w:rsidRPr="00D73A6A">
        <w:rPr>
          <w:rFonts w:ascii="Times New Roman" w:hAnsi="Times New Roman"/>
          <w:b/>
          <w:color w:val="000000"/>
          <w:sz w:val="28"/>
        </w:rPr>
        <w:t>Дубовский РОО</w:t>
      </w:r>
      <w:bookmarkEnd w:id="1"/>
    </w:p>
    <w:p w:rsidR="001F7849" w:rsidRPr="00D73A6A" w:rsidRDefault="001F7849" w:rsidP="001F7849">
      <w:pPr>
        <w:spacing w:after="0" w:line="408" w:lineRule="auto"/>
        <w:ind w:left="120"/>
        <w:jc w:val="center"/>
      </w:pPr>
      <w:r w:rsidRPr="00D73A6A">
        <w:rPr>
          <w:rFonts w:ascii="Times New Roman" w:hAnsi="Times New Roman"/>
          <w:b/>
          <w:color w:val="000000"/>
          <w:sz w:val="28"/>
        </w:rPr>
        <w:t>МБОУ Присальская СШ № 10</w:t>
      </w:r>
    </w:p>
    <w:p w:rsidR="001F7849" w:rsidRPr="00D73A6A" w:rsidRDefault="001F7849" w:rsidP="001F7849">
      <w:pPr>
        <w:spacing w:after="0"/>
        <w:ind w:left="120"/>
      </w:pPr>
    </w:p>
    <w:p w:rsidR="001F7849" w:rsidRPr="00D73A6A" w:rsidRDefault="001F7849" w:rsidP="001F7849">
      <w:pPr>
        <w:spacing w:after="0"/>
        <w:ind w:left="120"/>
      </w:pPr>
    </w:p>
    <w:p w:rsidR="001F7849" w:rsidRPr="00D73A6A" w:rsidRDefault="001F7849" w:rsidP="001F7849">
      <w:pPr>
        <w:spacing w:after="0"/>
        <w:ind w:left="120"/>
      </w:pPr>
    </w:p>
    <w:p w:rsidR="001F7849" w:rsidRPr="00D73A6A" w:rsidRDefault="001F7849" w:rsidP="001F784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F7849" w:rsidRPr="00D73A6A" w:rsidTr="006456D6">
        <w:tc>
          <w:tcPr>
            <w:tcW w:w="3114" w:type="dxa"/>
          </w:tcPr>
          <w:p w:rsidR="001F7849" w:rsidRPr="0040209D" w:rsidRDefault="001F7849" w:rsidP="006456D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F7849" w:rsidRPr="008944ED" w:rsidRDefault="001F7849" w:rsidP="006456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педагогического совета</w:t>
            </w:r>
          </w:p>
          <w:p w:rsidR="001F7849" w:rsidRDefault="001F7849" w:rsidP="006456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F7849" w:rsidRPr="008944ED" w:rsidRDefault="001F7849" w:rsidP="006456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Т.А. Кутнякова</w:t>
            </w:r>
          </w:p>
          <w:p w:rsidR="001F7849" w:rsidRDefault="001F7849" w:rsidP="006456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1F7849" w:rsidRDefault="001F7849" w:rsidP="006456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D73A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F7849" w:rsidRPr="0040209D" w:rsidRDefault="001F7849" w:rsidP="006456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F7849" w:rsidRPr="0040209D" w:rsidRDefault="001F7849" w:rsidP="006456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F7849" w:rsidRPr="008944ED" w:rsidRDefault="001F7849" w:rsidP="006456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1F7849" w:rsidRDefault="001F7849" w:rsidP="006456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F7849" w:rsidRPr="008944ED" w:rsidRDefault="001F7849" w:rsidP="006456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И.А. Шеронова</w:t>
            </w:r>
          </w:p>
          <w:p w:rsidR="001F7849" w:rsidRPr="0040209D" w:rsidRDefault="001F7849" w:rsidP="006456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F7849" w:rsidRDefault="001F7849" w:rsidP="006456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F7849" w:rsidRPr="008944ED" w:rsidRDefault="001F7849" w:rsidP="006456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1F7849" w:rsidRDefault="001F7849" w:rsidP="006456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F7849" w:rsidRPr="008944ED" w:rsidRDefault="001F7849" w:rsidP="006456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Т.А. Кутнякова</w:t>
            </w:r>
          </w:p>
          <w:p w:rsidR="001F7849" w:rsidRDefault="001F7849" w:rsidP="006456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№149</w:t>
            </w:r>
          </w:p>
          <w:p w:rsidR="001F7849" w:rsidRDefault="001F7849" w:rsidP="006456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F7849" w:rsidRPr="0040209D" w:rsidRDefault="001F7849" w:rsidP="006456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F7849" w:rsidRPr="00D73A6A" w:rsidRDefault="001F7849" w:rsidP="001F7849">
      <w:pPr>
        <w:spacing w:after="0"/>
        <w:ind w:left="120"/>
      </w:pPr>
    </w:p>
    <w:p w:rsidR="001F7849" w:rsidRPr="00D73A6A" w:rsidRDefault="001F7849" w:rsidP="001F7849">
      <w:pPr>
        <w:spacing w:after="0"/>
        <w:ind w:left="120"/>
      </w:pPr>
    </w:p>
    <w:p w:rsidR="001F7849" w:rsidRPr="00D73A6A" w:rsidRDefault="001F7849" w:rsidP="001F7849">
      <w:pPr>
        <w:spacing w:after="0"/>
        <w:ind w:left="120"/>
      </w:pPr>
    </w:p>
    <w:p w:rsidR="001F7849" w:rsidRPr="00D73A6A" w:rsidRDefault="001F7849" w:rsidP="001F7849">
      <w:pPr>
        <w:spacing w:after="0"/>
        <w:ind w:left="120"/>
      </w:pPr>
    </w:p>
    <w:p w:rsidR="001F7849" w:rsidRPr="00D73A6A" w:rsidRDefault="001F7849" w:rsidP="001F7849">
      <w:pPr>
        <w:spacing w:after="0"/>
        <w:ind w:left="120"/>
      </w:pPr>
    </w:p>
    <w:p w:rsidR="001F7849" w:rsidRPr="00D73A6A" w:rsidRDefault="001F7849" w:rsidP="001F7849">
      <w:pPr>
        <w:spacing w:after="0" w:line="408" w:lineRule="auto"/>
        <w:ind w:left="120"/>
        <w:jc w:val="center"/>
      </w:pPr>
      <w:r w:rsidRPr="00D73A6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F7849" w:rsidRPr="00D73A6A" w:rsidRDefault="001F7849" w:rsidP="001F7849">
      <w:pPr>
        <w:spacing w:after="0" w:line="408" w:lineRule="auto"/>
        <w:ind w:left="120"/>
        <w:jc w:val="center"/>
      </w:pPr>
      <w:r w:rsidRPr="00D73A6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 5634605</w:t>
      </w:r>
      <w:r w:rsidRPr="00D73A6A">
        <w:rPr>
          <w:rFonts w:ascii="Times New Roman" w:hAnsi="Times New Roman"/>
          <w:color w:val="000000"/>
          <w:sz w:val="28"/>
        </w:rPr>
        <w:t>)</w:t>
      </w: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 w:line="408" w:lineRule="auto"/>
        <w:ind w:left="120"/>
        <w:jc w:val="center"/>
      </w:pPr>
      <w:r w:rsidRPr="00D73A6A">
        <w:rPr>
          <w:rFonts w:ascii="Times New Roman" w:hAnsi="Times New Roman"/>
          <w:b/>
          <w:color w:val="000000"/>
          <w:sz w:val="28"/>
        </w:rPr>
        <w:t>учебного предмета «Физика. Базовый уровень»</w:t>
      </w:r>
    </w:p>
    <w:p w:rsidR="001F7849" w:rsidRPr="00D73A6A" w:rsidRDefault="001F7849" w:rsidP="001F7849">
      <w:pPr>
        <w:spacing w:after="0" w:line="408" w:lineRule="auto"/>
        <w:ind w:left="120"/>
        <w:jc w:val="center"/>
      </w:pPr>
      <w:r w:rsidRPr="00D73A6A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10-11</w:t>
      </w:r>
      <w:r w:rsidRPr="00D73A6A">
        <w:rPr>
          <w:rFonts w:ascii="Times New Roman" w:hAnsi="Times New Roman"/>
          <w:color w:val="000000"/>
          <w:sz w:val="28"/>
        </w:rPr>
        <w:t xml:space="preserve"> классов </w:t>
      </w: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</w:p>
    <w:p w:rsidR="001F7849" w:rsidRPr="00D73A6A" w:rsidRDefault="001F7849" w:rsidP="001F7849">
      <w:pPr>
        <w:spacing w:after="0"/>
        <w:ind w:left="120"/>
        <w:jc w:val="center"/>
      </w:pPr>
      <w:bookmarkStart w:id="2" w:name="86e18b3c-35f3-4b4e-b4f2-8d25001e58d1"/>
      <w:r w:rsidRPr="00D73A6A">
        <w:rPr>
          <w:rFonts w:ascii="Times New Roman" w:hAnsi="Times New Roman"/>
          <w:b/>
          <w:color w:val="000000"/>
          <w:sz w:val="28"/>
        </w:rPr>
        <w:t>Х.Присальский</w:t>
      </w:r>
      <w:bookmarkEnd w:id="2"/>
      <w:r w:rsidRPr="00D73A6A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c1839617-66db-4450-acc5-76a3deaf668e"/>
      <w:r w:rsidRPr="00D73A6A">
        <w:rPr>
          <w:rFonts w:ascii="Times New Roman" w:hAnsi="Times New Roman"/>
          <w:b/>
          <w:color w:val="000000"/>
          <w:sz w:val="28"/>
        </w:rPr>
        <w:t>2024</w:t>
      </w:r>
      <w:bookmarkEnd w:id="3"/>
    </w:p>
    <w:p w:rsidR="001F7849" w:rsidRDefault="001F7849" w:rsidP="00FD165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7849" w:rsidRDefault="001F7849" w:rsidP="00FD165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6C47" w:rsidRDefault="00BC6C47" w:rsidP="00FD165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6645910" cy="9389517"/>
            <wp:effectExtent l="19050" t="0" r="2540" b="0"/>
            <wp:docPr id="2" name="Рисунок 2" descr="C:\Documents and Settings\user.USER-8E2DD52ADE\Рабочий стол\титульные рабочие программы 24 25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.USER-8E2DD52ADE\Рабочий стол\титульные рабочие программы 24 25\IMG_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9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C47" w:rsidRDefault="00BC6C47" w:rsidP="00FD165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D1653" w:rsidRPr="00E30B1C" w:rsidRDefault="009D1356" w:rsidP="00FD165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E8358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D1653" w:rsidRPr="00E30B1C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DD49A9" w:rsidRPr="00E30B1C" w:rsidRDefault="00FD1653" w:rsidP="00DD49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Рабоч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ая программа по физике составлена на основе федерального компонента государственного стандарта общего образования</w:t>
      </w:r>
      <w:r w:rsidR="007C7F70" w:rsidRPr="00E30B1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D49A9" w:rsidRPr="00E30B1C">
        <w:rPr>
          <w:rFonts w:ascii="Times New Roman" w:hAnsi="Times New Roman" w:cs="Times New Roman"/>
          <w:sz w:val="28"/>
          <w:szCs w:val="28"/>
        </w:rPr>
        <w:t xml:space="preserve">на основе примерной программы </w:t>
      </w:r>
      <w:r w:rsidR="00DD49A9" w:rsidRPr="00E30B1C">
        <w:rPr>
          <w:rFonts w:ascii="Times New Roman" w:eastAsia="Times New Roman" w:hAnsi="Times New Roman" w:cs="Times New Roman"/>
          <w:sz w:val="28"/>
          <w:szCs w:val="28"/>
        </w:rPr>
        <w:t xml:space="preserve">среднего (полного) </w:t>
      </w:r>
      <w:r w:rsidR="00DD49A9" w:rsidRPr="00E30B1C">
        <w:rPr>
          <w:rFonts w:ascii="Times New Roman" w:hAnsi="Times New Roman" w:cs="Times New Roman"/>
          <w:sz w:val="28"/>
          <w:szCs w:val="28"/>
        </w:rPr>
        <w:t xml:space="preserve">общего образования по физике для базового уровня </w:t>
      </w:r>
      <w:r w:rsidR="00257701" w:rsidRPr="00257701">
        <w:rPr>
          <w:rFonts w:ascii="Times New Roman" w:hAnsi="Times New Roman" w:cs="Times New Roman"/>
          <w:sz w:val="28"/>
          <w:szCs w:val="28"/>
        </w:rPr>
        <w:t>10</w:t>
      </w:r>
      <w:r w:rsidR="00DD49A9" w:rsidRPr="00E30B1C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83583">
        <w:rPr>
          <w:rFonts w:ascii="Times New Roman" w:hAnsi="Times New Roman" w:cs="Times New Roman"/>
          <w:sz w:val="28"/>
          <w:szCs w:val="28"/>
        </w:rPr>
        <w:t>а</w:t>
      </w:r>
      <w:r w:rsidR="00DD49A9" w:rsidRPr="00E30B1C">
        <w:rPr>
          <w:rFonts w:ascii="Times New Roman" w:hAnsi="Times New Roman" w:cs="Times New Roman"/>
          <w:sz w:val="28"/>
          <w:szCs w:val="28"/>
        </w:rPr>
        <w:t xml:space="preserve"> (авторы: В.О. Орлов, О.Ф. Кабардин, В.А. Коровин, А.Ю. Пентин, Н.С. Пурышева, В.Е. Фрадкин) и авторской программы (авторы: В.С. Данюшков, О.В. Коршунова), составленной на основе программы автора  Г.Я. Мякишева.</w:t>
      </w:r>
    </w:p>
    <w:p w:rsidR="00FD1653" w:rsidRPr="00E30B1C" w:rsidRDefault="00FD1653" w:rsidP="00FD165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Рабоча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 xml:space="preserve">я программа конкретизирует содержание предметных тем образовательного стандарта на базовом уровне; дает распределение учебных часов по разделам курса и </w:t>
      </w:r>
      <w:r w:rsidR="00DD49A9" w:rsidRPr="00E30B1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оследовательность изучения разделов физики с учетом межпредметных и внутрипредметных связей, логики учебного процесса, возрастных особенностей учащихся; определяет набор опытов, демонстрируемых учителем в классе,  лабораторных и практических работ, выполняемых учащимися.</w:t>
      </w:r>
    </w:p>
    <w:p w:rsidR="00FD1653" w:rsidRPr="00E30B1C" w:rsidRDefault="00FD1653" w:rsidP="00FD16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Рабочая программа выполняет две основные функции:</w:t>
      </w:r>
    </w:p>
    <w:p w:rsidR="00FD1653" w:rsidRPr="00E30B1C" w:rsidRDefault="00FD1653" w:rsidP="00FD165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  <w:u w:val="single"/>
        </w:rPr>
        <w:t>Информационно-методическая</w:t>
      </w:r>
      <w:r w:rsidRPr="00E30B1C">
        <w:rPr>
          <w:rFonts w:ascii="Times New Roman" w:hAnsi="Times New Roman" w:cs="Times New Roman"/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FD1653" w:rsidRPr="00E30B1C" w:rsidRDefault="00FD1653" w:rsidP="00FD1653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  <w:u w:val="single"/>
        </w:rPr>
        <w:t>Организационно-планирующая</w:t>
      </w:r>
      <w:r w:rsidRPr="00E30B1C">
        <w:rPr>
          <w:rFonts w:ascii="Times New Roman" w:hAnsi="Times New Roman" w:cs="Times New Roman"/>
          <w:sz w:val="28"/>
          <w:szCs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FD1653" w:rsidRPr="00E30B1C" w:rsidRDefault="00FD1653" w:rsidP="00FD1653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  <w:u w:val="single"/>
        </w:rPr>
        <w:t>Задачи учебного предмета</w:t>
      </w:r>
    </w:p>
    <w:p w:rsidR="00FD1653" w:rsidRPr="00E30B1C" w:rsidRDefault="00FD1653" w:rsidP="00FD165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Содержание образования, представленное в основной школе, развивается в следующих направлениях:</w:t>
      </w:r>
    </w:p>
    <w:p w:rsidR="00FD1653" w:rsidRPr="00E30B1C" w:rsidRDefault="00FD1653" w:rsidP="00FD165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формирования основ научного мировоззрения</w:t>
      </w:r>
    </w:p>
    <w:p w:rsidR="00FD1653" w:rsidRPr="00E30B1C" w:rsidRDefault="00FD1653" w:rsidP="00FD165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развития интеллектуальных способностей</w:t>
      </w:r>
      <w:r w:rsidRPr="00E30B1C">
        <w:rPr>
          <w:rFonts w:ascii="Times New Roman" w:hAnsi="Times New Roman" w:cs="Times New Roman"/>
          <w:sz w:val="28"/>
          <w:szCs w:val="28"/>
        </w:rPr>
        <w:t xml:space="preserve"> учащихся</w:t>
      </w:r>
    </w:p>
    <w:p w:rsidR="00FD1653" w:rsidRPr="00E30B1C" w:rsidRDefault="00FD1653" w:rsidP="00FD165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познавательных интересов  школьников в процессе изучения физики</w:t>
      </w:r>
    </w:p>
    <w:p w:rsidR="00FD1653" w:rsidRPr="00E30B1C" w:rsidRDefault="00FD1653" w:rsidP="00FD165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 xml:space="preserve">знакомство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с методами научного познания окружающего мира</w:t>
      </w:r>
    </w:p>
    <w:p w:rsidR="00FD1653" w:rsidRPr="00E30B1C" w:rsidRDefault="00FD1653" w:rsidP="00FD165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постановка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 xml:space="preserve"> проблем, требующих от учащихся самостоятельной деятельности по их разрешению</w:t>
      </w:r>
    </w:p>
    <w:p w:rsidR="00FD1653" w:rsidRPr="009D1356" w:rsidRDefault="00FD1653" w:rsidP="00FD165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 xml:space="preserve">вооружение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школьника научным методом познания</w:t>
      </w:r>
      <w:r w:rsidRPr="00E30B1C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 xml:space="preserve"> позволяющим получать объективные знания об окружающем мире</w:t>
      </w:r>
    </w:p>
    <w:p w:rsidR="009D1356" w:rsidRPr="009D1356" w:rsidRDefault="009D1356" w:rsidP="009D1356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3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CE6AA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D1356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:rsidR="009D1356" w:rsidRPr="009D1356" w:rsidRDefault="009D1356" w:rsidP="009D1356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653" w:rsidRPr="00E30B1C" w:rsidRDefault="00FD1653" w:rsidP="00FD165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Курс физики в программе структурируется на основе физических теорий: механика, молекулярная физика, электродинамика, электромагнитные колебания и волны, квантовая физика.</w:t>
      </w:r>
    </w:p>
    <w:p w:rsidR="00FD1653" w:rsidRPr="00E30B1C" w:rsidRDefault="00FD1653" w:rsidP="00FD1653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Особенностью предмета физик</w:t>
      </w:r>
      <w:r w:rsidR="0032605C" w:rsidRPr="00E30B1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 xml:space="preserve">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FD1653" w:rsidRPr="00E30B1C" w:rsidRDefault="00FD1653" w:rsidP="00FD1653">
      <w:pPr>
        <w:pStyle w:val="21"/>
        <w:spacing w:line="240" w:lineRule="auto"/>
        <w:ind w:firstLine="426"/>
        <w:rPr>
          <w:szCs w:val="28"/>
          <w:u w:val="single"/>
        </w:rPr>
      </w:pPr>
      <w:r w:rsidRPr="00E30B1C">
        <w:rPr>
          <w:szCs w:val="28"/>
          <w:u w:val="single"/>
        </w:rPr>
        <w:lastRenderedPageBreak/>
        <w:t>Цели изучения физики</w:t>
      </w:r>
    </w:p>
    <w:p w:rsidR="00FD1653" w:rsidRPr="00E30B1C" w:rsidRDefault="00FD1653" w:rsidP="00FD1653">
      <w:pPr>
        <w:pStyle w:val="21"/>
        <w:spacing w:line="240" w:lineRule="auto"/>
        <w:ind w:firstLine="426"/>
        <w:rPr>
          <w:b/>
          <w:szCs w:val="28"/>
        </w:rPr>
      </w:pPr>
      <w:r w:rsidRPr="00E30B1C">
        <w:rPr>
          <w:b/>
          <w:szCs w:val="28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FD1653" w:rsidRPr="00E30B1C" w:rsidRDefault="00FD1653" w:rsidP="00FD1653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освоение знаний </w:t>
      </w:r>
      <w:r w:rsidRPr="00E30B1C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FD1653" w:rsidRPr="00E30B1C" w:rsidRDefault="00FD1653" w:rsidP="00FD1653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умениями</w:t>
      </w: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FD1653" w:rsidRPr="00E30B1C" w:rsidRDefault="00FD1653" w:rsidP="00FD1653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развитие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FD1653" w:rsidRPr="00E30B1C" w:rsidRDefault="00FD1653" w:rsidP="00FD1653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воспитание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FD1653" w:rsidRPr="00E30B1C" w:rsidRDefault="00FD1653" w:rsidP="00FD1653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использование приобретенных знаний и умений</w:t>
      </w: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32605C" w:rsidRPr="00E30B1C" w:rsidRDefault="0032605C" w:rsidP="00FD16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605C" w:rsidRPr="009D1356" w:rsidRDefault="009D1356" w:rsidP="009D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9D135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2605C" w:rsidRPr="009D1356">
        <w:rPr>
          <w:rFonts w:ascii="Times New Roman" w:hAnsi="Times New Roman" w:cs="Times New Roman"/>
          <w:b/>
          <w:sz w:val="28"/>
          <w:szCs w:val="28"/>
          <w:u w:val="single"/>
        </w:rPr>
        <w:t>Место предмета в учебном плане</w:t>
      </w:r>
    </w:p>
    <w:p w:rsidR="00FD1653" w:rsidRPr="00E30B1C" w:rsidRDefault="00FD1653" w:rsidP="00FD16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E83583">
        <w:rPr>
          <w:rFonts w:ascii="Times New Roman" w:hAnsi="Times New Roman" w:cs="Times New Roman"/>
          <w:b/>
          <w:sz w:val="28"/>
          <w:szCs w:val="28"/>
        </w:rPr>
        <w:t>102</w:t>
      </w:r>
      <w:r w:rsidRPr="00E30B1C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DD49A9" w:rsidRPr="00E30B1C">
        <w:rPr>
          <w:rFonts w:ascii="Times New Roman" w:hAnsi="Times New Roman" w:cs="Times New Roman"/>
          <w:b/>
          <w:sz w:val="28"/>
          <w:szCs w:val="28"/>
        </w:rPr>
        <w:t>а</w:t>
      </w:r>
      <w:r w:rsidRPr="00E30B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1653" w:rsidRPr="00E30B1C" w:rsidRDefault="00FD1653" w:rsidP="00FD16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 xml:space="preserve">Количество часов в неделю </w:t>
      </w:r>
      <w:r w:rsidRPr="00E30B1C">
        <w:rPr>
          <w:rFonts w:ascii="Times New Roman" w:hAnsi="Times New Roman" w:cs="Times New Roman"/>
          <w:b/>
          <w:sz w:val="28"/>
          <w:szCs w:val="28"/>
        </w:rPr>
        <w:t>3</w:t>
      </w:r>
    </w:p>
    <w:p w:rsidR="007C7F70" w:rsidRDefault="007C7F70" w:rsidP="007C7F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 xml:space="preserve">          Согласно годовому календарному учебному графику и расписанию уроков МБОУ</w:t>
      </w:r>
      <w:r w:rsidR="00E83583">
        <w:rPr>
          <w:rFonts w:ascii="Times New Roman" w:hAnsi="Times New Roman" w:cs="Times New Roman"/>
          <w:sz w:val="28"/>
          <w:szCs w:val="28"/>
        </w:rPr>
        <w:t xml:space="preserve"> </w:t>
      </w:r>
      <w:r w:rsidR="009D1356">
        <w:rPr>
          <w:rFonts w:ascii="Times New Roman" w:hAnsi="Times New Roman" w:cs="Times New Roman"/>
          <w:sz w:val="28"/>
          <w:szCs w:val="28"/>
        </w:rPr>
        <w:t xml:space="preserve"> Присальск</w:t>
      </w:r>
      <w:r w:rsidR="00E83583">
        <w:rPr>
          <w:rFonts w:ascii="Times New Roman" w:hAnsi="Times New Roman" w:cs="Times New Roman"/>
          <w:sz w:val="28"/>
          <w:szCs w:val="28"/>
        </w:rPr>
        <w:t>ой С</w:t>
      </w:r>
      <w:r w:rsidR="009D1356">
        <w:rPr>
          <w:rFonts w:ascii="Times New Roman" w:hAnsi="Times New Roman" w:cs="Times New Roman"/>
          <w:sz w:val="28"/>
          <w:szCs w:val="28"/>
        </w:rPr>
        <w:t>Ш</w:t>
      </w:r>
      <w:r w:rsidR="00E83583">
        <w:rPr>
          <w:rFonts w:ascii="Times New Roman" w:hAnsi="Times New Roman" w:cs="Times New Roman"/>
          <w:sz w:val="28"/>
          <w:szCs w:val="28"/>
        </w:rPr>
        <w:t xml:space="preserve"> №10</w:t>
      </w:r>
      <w:r w:rsidR="004A0E52">
        <w:rPr>
          <w:rFonts w:ascii="Times New Roman" w:hAnsi="Times New Roman" w:cs="Times New Roman"/>
          <w:sz w:val="28"/>
          <w:szCs w:val="28"/>
        </w:rPr>
        <w:t xml:space="preserve"> в 202</w:t>
      </w:r>
      <w:r w:rsidR="00924909" w:rsidRPr="00924909">
        <w:rPr>
          <w:rFonts w:ascii="Times New Roman" w:hAnsi="Times New Roman" w:cs="Times New Roman"/>
          <w:sz w:val="28"/>
          <w:szCs w:val="28"/>
        </w:rPr>
        <w:t>2</w:t>
      </w:r>
      <w:r w:rsidR="004C7C63">
        <w:rPr>
          <w:rFonts w:ascii="Times New Roman" w:hAnsi="Times New Roman" w:cs="Times New Roman"/>
          <w:sz w:val="28"/>
          <w:szCs w:val="28"/>
        </w:rPr>
        <w:t>-20</w:t>
      </w:r>
      <w:r w:rsidR="004A0E52">
        <w:rPr>
          <w:rFonts w:ascii="Times New Roman" w:hAnsi="Times New Roman" w:cs="Times New Roman"/>
          <w:sz w:val="28"/>
          <w:szCs w:val="28"/>
        </w:rPr>
        <w:t>2</w:t>
      </w:r>
      <w:r w:rsidR="00924909" w:rsidRPr="00924909">
        <w:rPr>
          <w:rFonts w:ascii="Times New Roman" w:hAnsi="Times New Roman" w:cs="Times New Roman"/>
          <w:sz w:val="28"/>
          <w:szCs w:val="28"/>
        </w:rPr>
        <w:t>3</w:t>
      </w:r>
      <w:r w:rsidRPr="00E30B1C">
        <w:rPr>
          <w:rFonts w:ascii="Times New Roman" w:hAnsi="Times New Roman" w:cs="Times New Roman"/>
          <w:sz w:val="28"/>
          <w:szCs w:val="28"/>
        </w:rPr>
        <w:t xml:space="preserve"> учебном году фактическое количество учебных часов по физике  </w:t>
      </w:r>
      <w:r w:rsidR="009D1356" w:rsidRPr="009D1356">
        <w:rPr>
          <w:rFonts w:ascii="Times New Roman" w:hAnsi="Times New Roman" w:cs="Times New Roman"/>
          <w:sz w:val="28"/>
          <w:szCs w:val="28"/>
        </w:rPr>
        <w:t xml:space="preserve"> </w:t>
      </w:r>
      <w:r w:rsidR="00257701">
        <w:rPr>
          <w:rFonts w:ascii="Times New Roman" w:hAnsi="Times New Roman" w:cs="Times New Roman"/>
          <w:sz w:val="28"/>
          <w:szCs w:val="28"/>
        </w:rPr>
        <w:t>в 1</w:t>
      </w:r>
      <w:r w:rsidR="00257701" w:rsidRPr="00257701">
        <w:rPr>
          <w:rFonts w:ascii="Times New Roman" w:hAnsi="Times New Roman" w:cs="Times New Roman"/>
          <w:sz w:val="28"/>
          <w:szCs w:val="28"/>
        </w:rPr>
        <w:t>0</w:t>
      </w:r>
      <w:r w:rsidR="00122DF6">
        <w:rPr>
          <w:rFonts w:ascii="Times New Roman" w:hAnsi="Times New Roman" w:cs="Times New Roman"/>
          <w:sz w:val="28"/>
          <w:szCs w:val="28"/>
        </w:rPr>
        <w:t xml:space="preserve"> классе составит- 10</w:t>
      </w:r>
      <w:r w:rsidR="00122DF6" w:rsidRPr="00122DF6">
        <w:rPr>
          <w:rFonts w:ascii="Times New Roman" w:hAnsi="Times New Roman" w:cs="Times New Roman"/>
          <w:sz w:val="28"/>
          <w:szCs w:val="28"/>
        </w:rPr>
        <w:t xml:space="preserve">2 </w:t>
      </w:r>
      <w:r w:rsidR="00122DF6">
        <w:rPr>
          <w:rFonts w:ascii="Times New Roman" w:hAnsi="Times New Roman" w:cs="Times New Roman"/>
          <w:sz w:val="28"/>
          <w:szCs w:val="28"/>
        </w:rPr>
        <w:t>часа</w:t>
      </w:r>
      <w:r w:rsidR="009D1356">
        <w:rPr>
          <w:rFonts w:ascii="Times New Roman" w:hAnsi="Times New Roman" w:cs="Times New Roman"/>
          <w:sz w:val="28"/>
          <w:szCs w:val="28"/>
        </w:rPr>
        <w:t>.</w:t>
      </w:r>
    </w:p>
    <w:p w:rsidR="001B21E3" w:rsidRPr="008C00EB" w:rsidRDefault="008C00EB" w:rsidP="001B21E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C00EB">
        <w:rPr>
          <w:rFonts w:ascii="Times New Roman" w:hAnsi="Times New Roman" w:cs="Times New Roman"/>
          <w:b/>
          <w:i/>
          <w:sz w:val="32"/>
          <w:szCs w:val="32"/>
          <w:lang w:val="en-US"/>
        </w:rPr>
        <w:t>IV</w:t>
      </w:r>
      <w:r w:rsidRPr="00CE6AA7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1B21E3" w:rsidRPr="008C00EB">
        <w:rPr>
          <w:rFonts w:ascii="Times New Roman" w:hAnsi="Times New Roman" w:cs="Times New Roman"/>
          <w:b/>
          <w:i/>
          <w:sz w:val="32"/>
          <w:szCs w:val="32"/>
        </w:rPr>
        <w:t>Основное  содержание программы</w:t>
      </w:r>
    </w:p>
    <w:p w:rsidR="001B21E3" w:rsidRPr="008C00EB" w:rsidRDefault="00257701" w:rsidP="001B21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4C7C63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1B21E3" w:rsidRPr="008C00EB">
        <w:rPr>
          <w:rFonts w:ascii="Times New Roman" w:hAnsi="Times New Roman" w:cs="Times New Roman"/>
          <w:b/>
          <w:i/>
          <w:sz w:val="28"/>
          <w:szCs w:val="28"/>
        </w:rPr>
        <w:t xml:space="preserve"> класс</w:t>
      </w:r>
      <w:r w:rsidR="00122DF6">
        <w:rPr>
          <w:rFonts w:ascii="Times New Roman" w:hAnsi="Times New Roman" w:cs="Times New Roman"/>
          <w:b/>
          <w:i/>
          <w:sz w:val="28"/>
          <w:szCs w:val="28"/>
        </w:rPr>
        <w:t>а  (102</w:t>
      </w:r>
      <w:r w:rsidR="001B21E3" w:rsidRPr="008C00EB">
        <w:rPr>
          <w:rFonts w:ascii="Times New Roman" w:hAnsi="Times New Roman" w:cs="Times New Roman"/>
          <w:b/>
          <w:i/>
          <w:sz w:val="28"/>
          <w:szCs w:val="28"/>
        </w:rPr>
        <w:t>час</w:t>
      </w:r>
      <w:r w:rsidR="00E83583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1B21E3" w:rsidRPr="008C00E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B21E3" w:rsidRPr="008C00EB" w:rsidRDefault="001B21E3" w:rsidP="001B21E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C00EB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</w:t>
      </w:r>
    </w:p>
    <w:p w:rsidR="001B21E3" w:rsidRPr="008C00EB" w:rsidRDefault="001B21E3" w:rsidP="001B21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C00EB">
        <w:rPr>
          <w:rFonts w:ascii="Times New Roman" w:hAnsi="Times New Roman" w:cs="Times New Roman"/>
          <w:b/>
          <w:i/>
          <w:sz w:val="28"/>
          <w:szCs w:val="28"/>
        </w:rPr>
        <w:t>( базовый уровень)</w:t>
      </w:r>
    </w:p>
    <w:p w:rsidR="001B21E3" w:rsidRPr="008C00EB" w:rsidRDefault="001B21E3" w:rsidP="001B21E3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</w:p>
    <w:p w:rsidR="001B21E3" w:rsidRPr="008C00EB" w:rsidRDefault="001B21E3" w:rsidP="001B21E3">
      <w:pPr>
        <w:rPr>
          <w:rFonts w:ascii="Times New Roman" w:hAnsi="Times New Roman" w:cs="Times New Roman"/>
          <w:sz w:val="28"/>
          <w:szCs w:val="28"/>
        </w:rPr>
      </w:pP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Ведение. Основные особенности физического метода исследования (1 ч)</w:t>
      </w:r>
    </w:p>
    <w:p w:rsidR="001B21E3" w:rsidRPr="008C00EB" w:rsidRDefault="001B21E3" w:rsidP="001B21E3">
      <w:pPr>
        <w:pStyle w:val="21"/>
        <w:ind w:firstLine="720"/>
        <w:rPr>
          <w:bCs/>
          <w:i/>
          <w:szCs w:val="28"/>
        </w:rPr>
      </w:pPr>
      <w:r w:rsidRPr="008C00EB">
        <w:rPr>
          <w:szCs w:val="28"/>
        </w:rPr>
        <w:t xml:space="preserve">Физика как наука и основа естествознания. Экспериментальный характер физики. Физические величины и их измерение. Связи между физическими величинами. Научный метод познания окружающего мира: эксперимент – гипотеза – модель – (выводы-следствия с учетом границ модели) – критериальный эксперимент. Физическая теория. Приближенный характер физических законов. </w:t>
      </w:r>
    </w:p>
    <w:p w:rsidR="001B21E3" w:rsidRPr="008C00EB" w:rsidRDefault="001B21E3" w:rsidP="001B21E3">
      <w:pPr>
        <w:spacing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2. Механика (40 ч)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00EB">
        <w:rPr>
          <w:rFonts w:ascii="Times New Roman" w:hAnsi="Times New Roman" w:cs="Times New Roman"/>
          <w:bCs/>
          <w:sz w:val="28"/>
          <w:szCs w:val="28"/>
        </w:rPr>
        <w:t>Классическая механика как фундаментальная физическая теория. Границы ее применимости.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Кинематика.</w:t>
      </w:r>
      <w:r w:rsidRPr="008C00EB">
        <w:rPr>
          <w:rFonts w:ascii="Times New Roman" w:hAnsi="Times New Roman" w:cs="Times New Roman"/>
          <w:sz w:val="28"/>
          <w:szCs w:val="28"/>
        </w:rPr>
        <w:t xml:space="preserve"> Механическое движение. Материальная точка. Относительность механического движения. Система отсчета. Координаты. Радиус-вектор. Вектор перемещения. Скорость. Ускорение. Прямолинейное движение с постоянным ускорением. Свободное падение тел. Движение тела по окружности.</w:t>
      </w:r>
      <w:r w:rsidRPr="008C00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0EB">
        <w:rPr>
          <w:rFonts w:ascii="Times New Roman" w:hAnsi="Times New Roman" w:cs="Times New Roman"/>
          <w:sz w:val="28"/>
          <w:szCs w:val="28"/>
        </w:rPr>
        <w:t>Центростремительное ускорение.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sz w:val="28"/>
          <w:szCs w:val="28"/>
        </w:rPr>
        <w:t>Кинематика твердого тела.</w:t>
      </w:r>
      <w:r w:rsidRPr="008C00EB">
        <w:rPr>
          <w:rFonts w:ascii="Times New Roman" w:hAnsi="Times New Roman" w:cs="Times New Roman"/>
          <w:sz w:val="28"/>
          <w:szCs w:val="28"/>
        </w:rPr>
        <w:t xml:space="preserve"> Поступательное движение. Вращательное движение твердого тела. Угловая и линейная скорости вращения.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Динамика. </w:t>
      </w:r>
      <w:r w:rsidRPr="008C00EB">
        <w:rPr>
          <w:rFonts w:ascii="Times New Roman" w:hAnsi="Times New Roman" w:cs="Times New Roman"/>
          <w:sz w:val="28"/>
          <w:szCs w:val="28"/>
        </w:rPr>
        <w:t>Основное утверждение механики. Первый закон Ньютона. Инерциальные системы отсчета. Сила. Связь между силой и ускорением. Второй закон Ньютона. Масса. Третий закон Ньютона. Принцип относительности Галилея.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Силы в природе. </w:t>
      </w:r>
      <w:r w:rsidRPr="008C00EB">
        <w:rPr>
          <w:rFonts w:ascii="Times New Roman" w:hAnsi="Times New Roman" w:cs="Times New Roman"/>
          <w:sz w:val="28"/>
          <w:szCs w:val="28"/>
        </w:rPr>
        <w:t xml:space="preserve">Сила тяготения. Закон всемирного тяготения. Первая космическая скорость. Сила тяжести и вес. </w:t>
      </w:r>
      <w:r w:rsidRPr="008C00EB">
        <w:rPr>
          <w:rFonts w:ascii="Times New Roman" w:hAnsi="Times New Roman" w:cs="Times New Roman"/>
          <w:bCs/>
          <w:sz w:val="28"/>
          <w:szCs w:val="28"/>
        </w:rPr>
        <w:t>Невесомость.</w:t>
      </w:r>
      <w:r w:rsidRPr="008C00EB">
        <w:rPr>
          <w:rFonts w:ascii="Times New Roman" w:hAnsi="Times New Roman" w:cs="Times New Roman"/>
          <w:sz w:val="28"/>
          <w:szCs w:val="28"/>
        </w:rPr>
        <w:t xml:space="preserve"> Сила упругости. Закон Гука. Силы трения.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Законы сохранения в механике. </w:t>
      </w:r>
      <w:r w:rsidRPr="008C00EB">
        <w:rPr>
          <w:rFonts w:ascii="Times New Roman" w:hAnsi="Times New Roman" w:cs="Times New Roman"/>
          <w:sz w:val="28"/>
          <w:szCs w:val="28"/>
        </w:rPr>
        <w:t>Импульс. Закон сохранения импульса. Реактивное движение. Работа силы. Кинетическая энергия. Потенциальная энергия. Закон сохранения механической энергии.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</w:p>
    <w:p w:rsidR="001B21E3" w:rsidRPr="008C00EB" w:rsidRDefault="001B21E3" w:rsidP="001B21E3">
      <w:pPr>
        <w:pStyle w:val="1"/>
        <w:spacing w:line="360" w:lineRule="auto"/>
        <w:rPr>
          <w:rFonts w:ascii="Times New Roman" w:eastAsia="Arial Unicode MS" w:hAnsi="Times New Roman" w:cs="Times New Roman"/>
          <w:b w:val="0"/>
          <w:bCs w:val="0"/>
          <w:i/>
          <w:iCs/>
          <w:color w:val="auto"/>
        </w:rPr>
      </w:pPr>
      <w:r w:rsidRPr="008C00EB">
        <w:rPr>
          <w:rFonts w:ascii="Times New Roman" w:hAnsi="Times New Roman" w:cs="Times New Roman"/>
          <w:b w:val="0"/>
          <w:bCs w:val="0"/>
          <w:i/>
          <w:iCs/>
          <w:color w:val="auto"/>
        </w:rPr>
        <w:lastRenderedPageBreak/>
        <w:t xml:space="preserve">               Фронтальные лабораторные работы</w:t>
      </w:r>
    </w:p>
    <w:p w:rsidR="001B21E3" w:rsidRPr="008C00EB" w:rsidRDefault="001B21E3" w:rsidP="001B21E3">
      <w:pPr>
        <w:pStyle w:val="21"/>
        <w:ind w:firstLine="720"/>
        <w:rPr>
          <w:szCs w:val="28"/>
        </w:rPr>
      </w:pPr>
      <w:r w:rsidRPr="008C00EB">
        <w:rPr>
          <w:szCs w:val="28"/>
        </w:rPr>
        <w:t>1. Движение тела по окружности под действием сил упругости и тяжести.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>2. Изучение закона сохранения механической энергии.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3. Молекулярная физика. Термодинамика               (31 ч)</w:t>
      </w: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Основы молекулярной физики. </w:t>
      </w:r>
      <w:r w:rsidRPr="008C00EB">
        <w:rPr>
          <w:rFonts w:ascii="Times New Roman" w:hAnsi="Times New Roman" w:cs="Times New Roman"/>
          <w:bCs/>
          <w:sz w:val="28"/>
          <w:szCs w:val="28"/>
        </w:rPr>
        <w:t>Возникновение атомистической гипотезы строения вещества и ее экспериментальные доказательства.</w:t>
      </w: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C00EB">
        <w:rPr>
          <w:rFonts w:ascii="Times New Roman" w:hAnsi="Times New Roman" w:cs="Times New Roman"/>
          <w:sz w:val="28"/>
          <w:szCs w:val="28"/>
        </w:rPr>
        <w:t>Размеры и масса молекул. Количество вещества. Моль. Постоянная Авогадро. Броуновское движение. Силы взаимодействия молекул. Строение газообразных, жидких и твердых тел. Тепловое движение молекул. Модель идеального газа. Основное уравнение молекулярно-кинетической теории газа.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Температура. Энергия теплового движения молекул. </w:t>
      </w:r>
      <w:r w:rsidRPr="008C00EB">
        <w:rPr>
          <w:rFonts w:ascii="Times New Roman" w:hAnsi="Times New Roman" w:cs="Times New Roman"/>
          <w:sz w:val="28"/>
          <w:szCs w:val="28"/>
        </w:rPr>
        <w:t>Тепловое равновесие. Определение температуры. Абсолютная температура. Температура – мера средней кинетической энергии молекул. Измерение скоростей движения молекул газа.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Уравнение состояния идеального газа. </w:t>
      </w:r>
      <w:r w:rsidRPr="008C00EB">
        <w:rPr>
          <w:rFonts w:ascii="Times New Roman" w:hAnsi="Times New Roman" w:cs="Times New Roman"/>
          <w:sz w:val="28"/>
          <w:szCs w:val="28"/>
        </w:rPr>
        <w:t xml:space="preserve">Уравнение Менделеева— Клапейрона. Газовые законы. 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Термодинамика. </w:t>
      </w:r>
      <w:r w:rsidRPr="008C00EB">
        <w:rPr>
          <w:rFonts w:ascii="Times New Roman" w:hAnsi="Times New Roman" w:cs="Times New Roman"/>
          <w:sz w:val="28"/>
          <w:szCs w:val="28"/>
        </w:rPr>
        <w:t xml:space="preserve">Внутренняя энергия. Работа в термодинамике. Количество теплоты. Теплоемкость. Первый закон термодинамики. Изопроцессы. </w:t>
      </w:r>
      <w:r w:rsidRPr="008C00EB">
        <w:rPr>
          <w:rFonts w:ascii="Times New Roman" w:hAnsi="Times New Roman" w:cs="Times New Roman"/>
          <w:bCs/>
          <w:sz w:val="28"/>
          <w:szCs w:val="28"/>
        </w:rPr>
        <w:t>Адиабатный процесс.</w:t>
      </w:r>
      <w:r w:rsidRPr="008C00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0EB">
        <w:rPr>
          <w:rFonts w:ascii="Times New Roman" w:hAnsi="Times New Roman" w:cs="Times New Roman"/>
          <w:sz w:val="28"/>
          <w:szCs w:val="28"/>
        </w:rPr>
        <w:t xml:space="preserve">Второй закон термодинамики: статистическое истолкование необратимости процессов в природе. Порядок и хаос. Тепловые двигатели: двигатель внутреннего сгорания, дизель. </w:t>
      </w:r>
      <w:r w:rsidRPr="008C00EB">
        <w:rPr>
          <w:rFonts w:ascii="Times New Roman" w:hAnsi="Times New Roman" w:cs="Times New Roman"/>
          <w:bCs/>
          <w:sz w:val="28"/>
          <w:szCs w:val="28"/>
        </w:rPr>
        <w:t>КПД двигателей. Проблемы энергетики и охраны окружающей среды.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Взаимное превращение жидкостей и газов. Твердые тела. </w:t>
      </w:r>
      <w:r w:rsidRPr="008C00EB">
        <w:rPr>
          <w:rFonts w:ascii="Times New Roman" w:hAnsi="Times New Roman" w:cs="Times New Roman"/>
          <w:sz w:val="28"/>
          <w:szCs w:val="28"/>
        </w:rPr>
        <w:t xml:space="preserve">Испарение и кипение. Насыщенный пар. Влажность воздуха. Кристаллические и аморфные тела. Плавление и отвердевание. Уравнение теплового баланса. </w:t>
      </w:r>
    </w:p>
    <w:p w:rsidR="001B21E3" w:rsidRPr="008C00EB" w:rsidRDefault="001B21E3" w:rsidP="001B21E3">
      <w:pPr>
        <w:pStyle w:val="1"/>
        <w:spacing w:line="360" w:lineRule="auto"/>
        <w:rPr>
          <w:rFonts w:ascii="Times New Roman" w:eastAsia="Arial Unicode MS" w:hAnsi="Times New Roman" w:cs="Times New Roman"/>
          <w:b w:val="0"/>
          <w:bCs w:val="0"/>
          <w:i/>
          <w:iCs/>
          <w:color w:val="auto"/>
        </w:rPr>
      </w:pPr>
      <w:r w:rsidRPr="008C00EB">
        <w:rPr>
          <w:rFonts w:ascii="Times New Roman" w:hAnsi="Times New Roman" w:cs="Times New Roman"/>
          <w:b w:val="0"/>
          <w:bCs w:val="0"/>
          <w:i/>
          <w:iCs/>
          <w:color w:val="auto"/>
        </w:rPr>
        <w:lastRenderedPageBreak/>
        <w:t xml:space="preserve">             Фронтальные лабораторные работы</w:t>
      </w:r>
    </w:p>
    <w:p w:rsidR="001B21E3" w:rsidRPr="008C00EB" w:rsidRDefault="001B21E3" w:rsidP="001B21E3">
      <w:pPr>
        <w:pStyle w:val="21"/>
        <w:ind w:firstLine="720"/>
        <w:rPr>
          <w:szCs w:val="28"/>
        </w:rPr>
      </w:pPr>
      <w:r w:rsidRPr="008C00EB">
        <w:rPr>
          <w:szCs w:val="28"/>
        </w:rPr>
        <w:t>3. Опытная проверка закона Гей-Люссака.</w:t>
      </w: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4. Электродинамика (41 ч)</w:t>
      </w: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Электростатика. </w:t>
      </w:r>
      <w:r w:rsidRPr="008C00EB">
        <w:rPr>
          <w:rFonts w:ascii="Times New Roman" w:hAnsi="Times New Roman" w:cs="Times New Roman"/>
          <w:sz w:val="28"/>
          <w:szCs w:val="28"/>
        </w:rPr>
        <w:t>Электрический заряд и элементарные частицы. Закон сохранения электрического заряда. Закон Кулона. Электрическое поле. Напряженность электрического поля. Принцип суперпозиции полей. Проводники в электростатическом поле. Диэлектрики в электрическом поле. Поляризация диэлектриков. Потенциальность электростатического поля. Потенциал и разность потенциалов. Электроемкость. Конденсаторы. Энергия электрического поля конденсатора.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Постоянный электрический ток. </w:t>
      </w:r>
      <w:r w:rsidRPr="008C00EB">
        <w:rPr>
          <w:rFonts w:ascii="Times New Roman" w:hAnsi="Times New Roman" w:cs="Times New Roman"/>
          <w:sz w:val="28"/>
          <w:szCs w:val="28"/>
        </w:rPr>
        <w:t>Сила тока. Закон Ома для участка цепи. Сопротивление. Электрические цепи. Последовательное и параллельное соединения проводников. Работа и мощность тока. Электродвижущая сила. Закон Ома для полной цепи.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Электрический ток в различных средах. </w:t>
      </w:r>
      <w:r w:rsidRPr="008C00EB">
        <w:rPr>
          <w:rFonts w:ascii="Times New Roman" w:hAnsi="Times New Roman" w:cs="Times New Roman"/>
          <w:sz w:val="28"/>
          <w:szCs w:val="28"/>
        </w:rPr>
        <w:t xml:space="preserve">Электрический ток в металлах. </w:t>
      </w:r>
      <w:r w:rsidRPr="008C00EB">
        <w:rPr>
          <w:rFonts w:ascii="Times New Roman" w:hAnsi="Times New Roman" w:cs="Times New Roman"/>
          <w:bCs/>
          <w:sz w:val="28"/>
          <w:szCs w:val="28"/>
        </w:rPr>
        <w:t>Зависимость сопротивления от температуры. Полупроводники. Собственная и примесная</w:t>
      </w:r>
      <w:r w:rsidRPr="008C00EB">
        <w:rPr>
          <w:rFonts w:ascii="Times New Roman" w:hAnsi="Times New Roman" w:cs="Times New Roman"/>
          <w:sz w:val="28"/>
          <w:szCs w:val="28"/>
        </w:rPr>
        <w:t xml:space="preserve"> проводимости полупроводников, </w:t>
      </w:r>
      <w:r w:rsidRPr="008C00EB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8C00EB">
        <w:rPr>
          <w:rFonts w:ascii="Times New Roman" w:hAnsi="Times New Roman" w:cs="Times New Roman"/>
          <w:sz w:val="28"/>
          <w:szCs w:val="28"/>
        </w:rPr>
        <w:t xml:space="preserve">— </w:t>
      </w:r>
      <w:r w:rsidRPr="008C00EB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8C00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C00EB">
        <w:rPr>
          <w:rFonts w:ascii="Times New Roman" w:hAnsi="Times New Roman" w:cs="Times New Roman"/>
          <w:sz w:val="28"/>
          <w:szCs w:val="28"/>
        </w:rPr>
        <w:t xml:space="preserve"> переход. Полупроводниковый диод. Транзистор. Электрический ток в жидкостях. Электрический ток в вакууме. Электрический ток в газах. Плазма.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Магнитное поле. </w:t>
      </w:r>
      <w:r w:rsidRPr="008C00EB">
        <w:rPr>
          <w:rFonts w:ascii="Times New Roman" w:hAnsi="Times New Roman" w:cs="Times New Roman"/>
          <w:sz w:val="28"/>
          <w:szCs w:val="28"/>
        </w:rPr>
        <w:t xml:space="preserve">Взаимодействие токов. Магнитное поле. Индукция магнитного поля. Сила Ампера. Сила Лоренца. Магнитные свойства вещества. 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Электромагнитная индукция. </w:t>
      </w:r>
      <w:r w:rsidRPr="008C00EB">
        <w:rPr>
          <w:rFonts w:ascii="Times New Roman" w:hAnsi="Times New Roman" w:cs="Times New Roman"/>
          <w:sz w:val="28"/>
          <w:szCs w:val="28"/>
        </w:rPr>
        <w:t>Открытие электромагнитной индукции. Правило Ленца</w:t>
      </w:r>
      <w:r w:rsidRPr="008C00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C00EB">
        <w:rPr>
          <w:rFonts w:ascii="Times New Roman" w:hAnsi="Times New Roman" w:cs="Times New Roman"/>
          <w:sz w:val="28"/>
          <w:szCs w:val="28"/>
        </w:rPr>
        <w:t xml:space="preserve"> Магнитный поток. Закон электромагнитной индукции. Вихревое электрическое поле. Самоиндукция. Индуктивность. Энергия магнитного поля. </w:t>
      </w:r>
      <w:r w:rsidRPr="008C00EB">
        <w:rPr>
          <w:rFonts w:ascii="Times New Roman" w:hAnsi="Times New Roman" w:cs="Times New Roman"/>
          <w:bCs/>
          <w:sz w:val="28"/>
          <w:szCs w:val="28"/>
        </w:rPr>
        <w:t>Электромагнитное поле.</w:t>
      </w:r>
    </w:p>
    <w:p w:rsidR="001B21E3" w:rsidRPr="008C00EB" w:rsidRDefault="001B21E3" w:rsidP="001B21E3">
      <w:pPr>
        <w:pStyle w:val="1"/>
        <w:spacing w:line="360" w:lineRule="auto"/>
        <w:rPr>
          <w:rFonts w:ascii="Times New Roman" w:eastAsia="Arial Unicode MS" w:hAnsi="Times New Roman" w:cs="Times New Roman"/>
          <w:b w:val="0"/>
          <w:bCs w:val="0"/>
          <w:i/>
          <w:iCs/>
          <w:color w:val="auto"/>
        </w:rPr>
      </w:pPr>
      <w:r w:rsidRPr="008C00EB">
        <w:rPr>
          <w:rFonts w:ascii="Times New Roman" w:hAnsi="Times New Roman" w:cs="Times New Roman"/>
          <w:b w:val="0"/>
          <w:bCs w:val="0"/>
          <w:i/>
          <w:iCs/>
          <w:color w:val="auto"/>
        </w:rPr>
        <w:lastRenderedPageBreak/>
        <w:t xml:space="preserve">                 Фронтальные лабораторные работы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>4. Изучение последовательного и параллельного соединений проводников.</w:t>
      </w:r>
    </w:p>
    <w:p w:rsidR="001B21E3" w:rsidRPr="008C00EB" w:rsidRDefault="001B21E3" w:rsidP="001B21E3">
      <w:pPr>
        <w:pStyle w:val="21"/>
        <w:ind w:firstLine="720"/>
        <w:rPr>
          <w:szCs w:val="28"/>
        </w:rPr>
      </w:pPr>
      <w:r w:rsidRPr="008C00EB">
        <w:rPr>
          <w:szCs w:val="28"/>
        </w:rPr>
        <w:t>5. Измерение ЭДС и внутреннего сопротивления источника тока.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 xml:space="preserve">6.  Наблюдение действия магнитного поля на ток. 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>7. Изучение явления электромагнитной индукции.</w:t>
      </w: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5. Колебания и волны (7 ч)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Механические колебания. </w:t>
      </w:r>
      <w:r w:rsidRPr="008C00EB">
        <w:rPr>
          <w:rFonts w:ascii="Times New Roman" w:hAnsi="Times New Roman" w:cs="Times New Roman"/>
          <w:bCs/>
          <w:sz w:val="28"/>
          <w:szCs w:val="28"/>
        </w:rPr>
        <w:t>Математический маятник. Амплитуда, период, частота колебаний. Вынужденные колебания. Резонанс.</w:t>
      </w:r>
      <w:r w:rsidRPr="008C00E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Электрические колебания. </w:t>
      </w:r>
      <w:r w:rsidRPr="008C00EB">
        <w:rPr>
          <w:rFonts w:ascii="Times New Roman" w:hAnsi="Times New Roman" w:cs="Times New Roman"/>
          <w:sz w:val="28"/>
          <w:szCs w:val="28"/>
        </w:rPr>
        <w:t>Свободные колебания в колебательном контуре. Период свободных электрических колебаний. Вынужденные колебания. Переменный электрический ток</w:t>
      </w:r>
      <w:r w:rsidRPr="008C00EB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Pr="008C00EB">
        <w:rPr>
          <w:rFonts w:ascii="Times New Roman" w:hAnsi="Times New Roman" w:cs="Times New Roman"/>
          <w:bCs/>
          <w:sz w:val="28"/>
          <w:szCs w:val="28"/>
        </w:rPr>
        <w:t>Мощность в цепи переменного тока</w:t>
      </w:r>
      <w:r w:rsidRPr="008C00EB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Производство, передача и потребление электрической энергии. </w:t>
      </w:r>
      <w:r w:rsidRPr="008C00EB">
        <w:rPr>
          <w:rFonts w:ascii="Times New Roman" w:hAnsi="Times New Roman" w:cs="Times New Roman"/>
          <w:sz w:val="28"/>
          <w:szCs w:val="28"/>
        </w:rPr>
        <w:t xml:space="preserve"> Генерирование энергии. Трансформатор. Передача электрической энергии.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>Интерференция волн. Принцип Гюйгенса. Дифракция волн.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Электромагнитные волны. </w:t>
      </w:r>
      <w:r w:rsidRPr="008C00EB">
        <w:rPr>
          <w:rFonts w:ascii="Times New Roman" w:hAnsi="Times New Roman" w:cs="Times New Roman"/>
          <w:sz w:val="28"/>
          <w:szCs w:val="28"/>
        </w:rPr>
        <w:t>Излучение электромагнитных волн. Свойства электромагнитных волн. Принцип радиосвязи. Телевидение.</w:t>
      </w:r>
    </w:p>
    <w:p w:rsidR="001B21E3" w:rsidRPr="008C00EB" w:rsidRDefault="001B21E3" w:rsidP="001B21E3">
      <w:pPr>
        <w:pStyle w:val="1"/>
        <w:spacing w:line="360" w:lineRule="auto"/>
        <w:rPr>
          <w:rFonts w:ascii="Times New Roman" w:eastAsia="Arial Unicode MS" w:hAnsi="Times New Roman" w:cs="Times New Roman"/>
          <w:b w:val="0"/>
          <w:bCs w:val="0"/>
          <w:i/>
          <w:iCs/>
          <w:color w:val="auto"/>
        </w:rPr>
      </w:pPr>
      <w:r w:rsidRPr="008C00EB">
        <w:rPr>
          <w:rFonts w:ascii="Times New Roman" w:hAnsi="Times New Roman" w:cs="Times New Roman"/>
          <w:b w:val="0"/>
          <w:bCs w:val="0"/>
          <w:i/>
          <w:iCs/>
          <w:color w:val="auto"/>
        </w:rPr>
        <w:t xml:space="preserve">               Фронтальная лабораторная работ</w:t>
      </w:r>
    </w:p>
    <w:p w:rsidR="001B21E3" w:rsidRPr="008C00EB" w:rsidRDefault="001B21E3" w:rsidP="001B21E3">
      <w:pPr>
        <w:pStyle w:val="21"/>
        <w:ind w:firstLine="720"/>
        <w:rPr>
          <w:b/>
          <w:bCs/>
          <w:szCs w:val="28"/>
        </w:rPr>
      </w:pPr>
      <w:r w:rsidRPr="008C00EB">
        <w:rPr>
          <w:szCs w:val="28"/>
        </w:rPr>
        <w:t>8. Измерение ускорения свободного падения с помощью маятника.</w:t>
      </w: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6. Оптика (10 ч)</w:t>
      </w:r>
    </w:p>
    <w:p w:rsidR="001B21E3" w:rsidRPr="008C00EB" w:rsidRDefault="001B21E3" w:rsidP="001B21E3">
      <w:pPr>
        <w:pStyle w:val="21"/>
        <w:ind w:firstLine="720"/>
        <w:rPr>
          <w:szCs w:val="28"/>
        </w:rPr>
      </w:pPr>
      <w:r w:rsidRPr="008C00EB">
        <w:rPr>
          <w:szCs w:val="28"/>
        </w:rPr>
        <w:t xml:space="preserve">Световые лучи. Закон преломления света. </w:t>
      </w:r>
      <w:r w:rsidRPr="008C00EB">
        <w:rPr>
          <w:bCs/>
          <w:szCs w:val="28"/>
        </w:rPr>
        <w:t>Призма. Формула тонкой линзы. Получение изображения с помощью линзы. Оптические приборы.</w:t>
      </w:r>
      <w:r w:rsidRPr="008C00EB">
        <w:rPr>
          <w:bCs/>
          <w:i/>
          <w:szCs w:val="28"/>
        </w:rPr>
        <w:t xml:space="preserve"> </w:t>
      </w:r>
      <w:r w:rsidRPr="008C00EB">
        <w:rPr>
          <w:szCs w:val="28"/>
        </w:rPr>
        <w:t>Свет – электромагнитная  волна. Скорость света и методы ее измерения. Дисперсия света. Интерференция света. Когерентность. Дифракция света. Дифракционная решетка. Поперечность световых волн. Поляризация света. Излучение и спектры. Шкала электромагнитных волн.</w:t>
      </w:r>
    </w:p>
    <w:p w:rsidR="001B21E3" w:rsidRPr="008C00EB" w:rsidRDefault="001B21E3" w:rsidP="001B21E3">
      <w:pPr>
        <w:pStyle w:val="21"/>
        <w:ind w:firstLine="720"/>
        <w:rPr>
          <w:rFonts w:eastAsia="Arial Unicode MS"/>
          <w:b/>
          <w:bCs/>
          <w:i/>
          <w:iCs/>
          <w:szCs w:val="28"/>
        </w:rPr>
      </w:pPr>
      <w:r w:rsidRPr="008C00EB">
        <w:rPr>
          <w:b/>
          <w:bCs/>
          <w:i/>
          <w:iCs/>
          <w:szCs w:val="28"/>
        </w:rPr>
        <w:lastRenderedPageBreak/>
        <w:t xml:space="preserve">               Фронтальные лабораторные работы</w:t>
      </w:r>
    </w:p>
    <w:p w:rsidR="001B21E3" w:rsidRPr="008C00EB" w:rsidRDefault="001B21E3" w:rsidP="001B21E3">
      <w:pPr>
        <w:pStyle w:val="21"/>
        <w:ind w:firstLine="720"/>
        <w:rPr>
          <w:szCs w:val="28"/>
        </w:rPr>
      </w:pPr>
      <w:r w:rsidRPr="008C00EB">
        <w:rPr>
          <w:szCs w:val="28"/>
        </w:rPr>
        <w:t>9. Измерение показателя преломления стекла.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>10. Определение оптической силы и фокусного расстояния собирающей линзы.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>11. Измерение длины световой волны.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>12. Наблюдение интерференции и дифракции света.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>13. Наблюдение сплошного и линейчатого спектров.</w:t>
      </w: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7. Основы специальной теории относительности     (4 ч)</w:t>
      </w:r>
    </w:p>
    <w:p w:rsidR="001B21E3" w:rsidRPr="008C00EB" w:rsidRDefault="001B21E3" w:rsidP="001B21E3">
      <w:pPr>
        <w:pStyle w:val="21"/>
        <w:ind w:firstLine="720"/>
        <w:rPr>
          <w:szCs w:val="28"/>
        </w:rPr>
      </w:pPr>
      <w:r w:rsidRPr="008C00EB">
        <w:rPr>
          <w:szCs w:val="28"/>
        </w:rPr>
        <w:t>Постулаты теории относительности. Принцип относительности Эйнштейна. Постоянство скорости света.</w:t>
      </w:r>
      <w:r w:rsidRPr="008C00EB">
        <w:rPr>
          <w:bCs/>
          <w:szCs w:val="28"/>
        </w:rPr>
        <w:t xml:space="preserve"> Релятивистская динамика. Связь</w:t>
      </w:r>
      <w:r w:rsidRPr="008C00EB">
        <w:rPr>
          <w:szCs w:val="28"/>
        </w:rPr>
        <w:t xml:space="preserve"> массы и энергии.</w:t>
      </w:r>
    </w:p>
    <w:p w:rsidR="001B21E3" w:rsidRPr="008C00EB" w:rsidRDefault="001B21E3" w:rsidP="001B21E3">
      <w:pPr>
        <w:pStyle w:val="21"/>
        <w:ind w:firstLine="720"/>
        <w:rPr>
          <w:b/>
          <w:bCs/>
          <w:szCs w:val="28"/>
        </w:rPr>
      </w:pPr>
      <w:r w:rsidRPr="008C00EB">
        <w:rPr>
          <w:b/>
          <w:bCs/>
          <w:szCs w:val="28"/>
        </w:rPr>
        <w:t>8. Квантовая физика (13 ч)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Световые кванты. </w:t>
      </w:r>
      <w:r w:rsidRPr="008C00EB">
        <w:rPr>
          <w:rFonts w:ascii="Times New Roman" w:hAnsi="Times New Roman" w:cs="Times New Roman"/>
          <w:sz w:val="28"/>
          <w:szCs w:val="28"/>
        </w:rPr>
        <w:t xml:space="preserve">Тепловое излучение. Постоянная Планка. Фотоэффект. Уравнение Эйнштейна для фотоэффекта. Фотоны. Опыты Лебедева и Вавилова. 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Атомная физика. </w:t>
      </w:r>
      <w:r w:rsidRPr="008C00EB">
        <w:rPr>
          <w:rFonts w:ascii="Times New Roman" w:hAnsi="Times New Roman" w:cs="Times New Roman"/>
          <w:sz w:val="28"/>
          <w:szCs w:val="28"/>
        </w:rPr>
        <w:t>Строение атома. Опыты Резерфорда. Квантовые постулаты Бора. Модель атома водорода по Бору. Трудности теории Бора. Квантовая механика. Гипотеза де Бройля. Корпускулярно-волновой дуализм. Дифракция электронов. Лазеры.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 xml:space="preserve">Физика атомного ядра. </w:t>
      </w:r>
      <w:r w:rsidRPr="008C00EB">
        <w:rPr>
          <w:rFonts w:ascii="Times New Roman" w:hAnsi="Times New Roman" w:cs="Times New Roman"/>
          <w:sz w:val="28"/>
          <w:szCs w:val="28"/>
        </w:rPr>
        <w:t xml:space="preserve">Методы регистрации элементарных частиц. Радиоактивные превращения. Закон радиоактивного распада и его статистический характер. Протонно-нейтронная модель строения атомного ядра. Дефект масс и энергия связи нуклонов в ядре. Деление и синтез ядер. Ядерная энергетика. Физика элементарных частиц. </w:t>
      </w:r>
    </w:p>
    <w:p w:rsidR="001B21E3" w:rsidRPr="008C00EB" w:rsidRDefault="000A43C1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B21E3" w:rsidRPr="008C00EB">
        <w:rPr>
          <w:rFonts w:ascii="Times New Roman" w:hAnsi="Times New Roman" w:cs="Times New Roman"/>
          <w:b/>
          <w:bCs/>
          <w:sz w:val="28"/>
          <w:szCs w:val="28"/>
        </w:rPr>
        <w:t>. Значение физики для понимания мира и развития производительных сил (1 ч)</w:t>
      </w:r>
    </w:p>
    <w:p w:rsidR="001B21E3" w:rsidRPr="008C00EB" w:rsidRDefault="001B21E3" w:rsidP="001B21E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sz w:val="28"/>
          <w:szCs w:val="28"/>
        </w:rPr>
        <w:t xml:space="preserve">Единая физическая картина мира. Фундаментальные взаимодействия. Физика и научно-техническая революция. Физика и культура. </w:t>
      </w:r>
    </w:p>
    <w:p w:rsidR="001B21E3" w:rsidRPr="000A43C1" w:rsidRDefault="001B21E3" w:rsidP="000A43C1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r w:rsidRPr="008C00EB">
        <w:rPr>
          <w:rFonts w:ascii="Times New Roman" w:hAnsi="Times New Roman" w:cs="Times New Roman"/>
          <w:b w:val="0"/>
          <w:bCs w:val="0"/>
        </w:rPr>
        <w:t>Обобщающее повторение – 11 ч</w:t>
      </w:r>
    </w:p>
    <w:p w:rsidR="001B21E3" w:rsidRPr="008C00EB" w:rsidRDefault="001B21E3" w:rsidP="001B21E3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Лабораторный практикум – 0 ч</w:t>
      </w:r>
    </w:p>
    <w:p w:rsidR="001B21E3" w:rsidRPr="008C00EB" w:rsidRDefault="001B21E3" w:rsidP="001B21E3">
      <w:pPr>
        <w:pStyle w:val="af3"/>
        <w:rPr>
          <w:szCs w:val="28"/>
        </w:rPr>
        <w:sectPr w:rsidR="001B21E3" w:rsidRPr="008C00EB" w:rsidSect="00CE6AA7">
          <w:footerReference w:type="even" r:id="rId8"/>
          <w:footerReference w:type="default" r:id="rId9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1B21E3" w:rsidRPr="009D1356" w:rsidRDefault="001B21E3" w:rsidP="007C7F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F70" w:rsidRPr="00E30B1C" w:rsidRDefault="007C7F70" w:rsidP="00FD16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B21E3" w:rsidRPr="008C00EB" w:rsidRDefault="008C00EB" w:rsidP="001B21E3">
      <w:pPr>
        <w:pStyle w:val="af3"/>
        <w:rPr>
          <w:bCs/>
          <w:sz w:val="32"/>
          <w:szCs w:val="32"/>
        </w:rPr>
      </w:pPr>
      <w:r w:rsidRPr="008C00EB">
        <w:rPr>
          <w:bCs/>
          <w:sz w:val="32"/>
          <w:szCs w:val="32"/>
          <w:lang w:val="en-US"/>
        </w:rPr>
        <w:t>V</w:t>
      </w:r>
      <w:r w:rsidRPr="00CE6AA7">
        <w:rPr>
          <w:bCs/>
          <w:sz w:val="32"/>
          <w:szCs w:val="32"/>
        </w:rPr>
        <w:t xml:space="preserve"> </w:t>
      </w:r>
      <w:r w:rsidR="001B21E3" w:rsidRPr="008C00EB">
        <w:rPr>
          <w:bCs/>
          <w:sz w:val="32"/>
          <w:szCs w:val="32"/>
        </w:rPr>
        <w:t>Тематическое планирование</w:t>
      </w:r>
    </w:p>
    <w:p w:rsidR="001B21E3" w:rsidRPr="008C00EB" w:rsidRDefault="001B21E3" w:rsidP="001B21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10 класс: 102 ч в год, 3 ч в неделю</w:t>
      </w:r>
    </w:p>
    <w:p w:rsidR="001B21E3" w:rsidRPr="008C00EB" w:rsidRDefault="001B21E3" w:rsidP="001B21E3">
      <w:pPr>
        <w:jc w:val="center"/>
        <w:rPr>
          <w:rFonts w:ascii="Times New Roman" w:hAnsi="Times New Roman" w:cs="Times New Roman"/>
          <w:sz w:val="28"/>
          <w:szCs w:val="28"/>
        </w:rPr>
      </w:pPr>
      <w:r w:rsidRPr="008C00EB">
        <w:rPr>
          <w:rFonts w:ascii="Times New Roman" w:hAnsi="Times New Roman" w:cs="Times New Roman"/>
          <w:b/>
          <w:bCs/>
          <w:sz w:val="28"/>
          <w:szCs w:val="28"/>
        </w:rPr>
        <w:t>11 класс: 102 ч в год, 3 ч в неделю</w:t>
      </w:r>
    </w:p>
    <w:tbl>
      <w:tblPr>
        <w:tblW w:w="4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01"/>
        <w:gridCol w:w="3042"/>
        <w:gridCol w:w="1617"/>
        <w:gridCol w:w="2889"/>
      </w:tblGrid>
      <w:tr w:rsidR="001B21E3" w:rsidRPr="008C00EB" w:rsidTr="000A43C1">
        <w:trPr>
          <w:cantSplit/>
          <w:trHeight w:val="950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Тема раздела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Количество часов для изучения</w:t>
            </w:r>
          </w:p>
        </w:tc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Список лабораторных работ</w:t>
            </w:r>
          </w:p>
        </w:tc>
      </w:tr>
      <w:tr w:rsidR="001B21E3" w:rsidRPr="008C00EB" w:rsidTr="000A43C1">
        <w:trPr>
          <w:cantSplit/>
          <w:trHeight w:val="6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3 часа в неделю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2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 класс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trHeight w:val="146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физического метода исследования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Механика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9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Введение в механику.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Кинематика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7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Динамика.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Силы в природе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 xml:space="preserve"> 1. Движение тела по окружности под действием сил тяжести и упругости</w:t>
            </w: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Законы сохранения в механике.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Статика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2. Изучение закона сохранения механической энергии</w:t>
            </w:r>
          </w:p>
        </w:tc>
      </w:tr>
      <w:tr w:rsidR="001B21E3" w:rsidRPr="008C00EB" w:rsidTr="000A43C1">
        <w:trPr>
          <w:cantSplit/>
          <w:trHeight w:val="146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Молекулярная физика. </w:t>
            </w: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Термодинамика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B21E3"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35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Основы молекулярной физики.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Температура. Энергия теплового движения молекул.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Уравнение состояния идеального газа.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37F16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F16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37F16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F16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3. Опытная проверка закона Гей-Люссака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Взаимные превращения жидкостей и газов. Твердые тела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Термодинамика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Электродинамика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Электростатика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Постоянный электрический ток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pStyle w:val="23"/>
              <w:rPr>
                <w:sz w:val="28"/>
                <w:szCs w:val="28"/>
              </w:rPr>
            </w:pPr>
            <w:r w:rsidRPr="008C00EB">
              <w:rPr>
                <w:sz w:val="28"/>
                <w:szCs w:val="28"/>
              </w:rPr>
              <w:t xml:space="preserve">4. Изучение параллельного и последовательного соединений проводников </w:t>
            </w:r>
          </w:p>
          <w:p w:rsidR="001B21E3" w:rsidRPr="008C00EB" w:rsidRDefault="001B21E3" w:rsidP="00CE6AA7">
            <w:pPr>
              <w:pStyle w:val="23"/>
              <w:rPr>
                <w:sz w:val="28"/>
                <w:szCs w:val="28"/>
              </w:rPr>
            </w:pPr>
            <w:r w:rsidRPr="008C00EB">
              <w:rPr>
                <w:sz w:val="28"/>
                <w:szCs w:val="28"/>
              </w:rPr>
              <w:t>5. Измерение ЭДС и внутреннего сопротивления источника тока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Электрический ток в различных средах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B21E3" w:rsidRPr="008C00EB" w:rsidTr="000A43C1">
        <w:trPr>
          <w:trHeight w:val="146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Обобщающее повторение </w:t>
            </w: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</w:t>
            </w:r>
            <w:r w:rsidRPr="008C00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лабораторный практикум)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0A43C1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2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11 класс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324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Электродинамика (продолжение)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Магнитное поле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 xml:space="preserve"> 1. Наблюдение действия магнитного поля на ток</w:t>
            </w:r>
          </w:p>
        </w:tc>
      </w:tr>
      <w:tr w:rsidR="001B21E3" w:rsidRPr="008C00EB" w:rsidTr="000A43C1">
        <w:trPr>
          <w:trHeight w:val="146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Электромагнитная индукция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 2. Изучение явления электромагнитной индукции</w:t>
            </w:r>
          </w:p>
        </w:tc>
      </w:tr>
      <w:tr w:rsidR="001B21E3" w:rsidRPr="008C00EB" w:rsidTr="000A43C1">
        <w:trPr>
          <w:cantSplit/>
          <w:trHeight w:val="380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Колебания и 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волны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41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Механические колебания.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Электромагнитные колебания.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Производство, передача и потребление электрической энергии.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Механические волны.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Электромагнитные волны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637F16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0EB" w:rsidRPr="008C00EB" w:rsidRDefault="008C00EB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8C00EB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C00EB" w:rsidRPr="008C00EB" w:rsidRDefault="008C00EB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B21E3" w:rsidRPr="008C00EB" w:rsidRDefault="001B21E3" w:rsidP="008C0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3. Определение ускорения свободного падения с помощью маятника</w:t>
            </w:r>
          </w:p>
        </w:tc>
      </w:tr>
      <w:tr w:rsidR="001B21E3" w:rsidRPr="008C00EB" w:rsidTr="000A43C1">
        <w:trPr>
          <w:cantSplit/>
          <w:trHeight w:val="334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Оптика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8C00EB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38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Световые волны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1E3" w:rsidRPr="008C00EB" w:rsidRDefault="008C00EB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 xml:space="preserve"> 4. Измерение показателя преломления стекла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5.Определение оптической силы и фокусного расстояния собирающей линзы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 xml:space="preserve"> 6. Измерение длины световой волны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 xml:space="preserve"> 7. Наблюдение интерференции и дифракции 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света</w:t>
            </w: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теории относительности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Излучение и спектры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8C00EB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 xml:space="preserve"> 8. Наблюдение сплошного и линейчатого спектров</w:t>
            </w:r>
          </w:p>
        </w:tc>
      </w:tr>
      <w:tr w:rsidR="001B21E3" w:rsidRPr="008C00EB" w:rsidTr="000A43C1">
        <w:trPr>
          <w:cantSplit/>
          <w:trHeight w:val="289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Квантовая 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физика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8C00EB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6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Световые кванты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8C00EB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Атомная физика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8C00EB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5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 xml:space="preserve">Физика атомного ядра. </w:t>
            </w:r>
          </w:p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Элементарные частицы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8C00EB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trHeight w:val="112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физики для понимания мира и развития производительных сил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8C00EB" w:rsidP="00CE6AA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233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Обобщающее повторение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Механика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Электродинамика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1E3" w:rsidRPr="008C00EB" w:rsidTr="000A43C1">
        <w:trPr>
          <w:cantSplit/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E3" w:rsidRPr="008C00EB" w:rsidRDefault="001B21E3" w:rsidP="00CE6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Квантовая физика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0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E3" w:rsidRPr="008C00EB" w:rsidRDefault="001B21E3" w:rsidP="00CE6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00EB" w:rsidRDefault="008C00EB" w:rsidP="00F2266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1653" w:rsidRPr="008C00EB" w:rsidRDefault="00FD1653" w:rsidP="00F2266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0B1C">
        <w:rPr>
          <w:rFonts w:ascii="Times New Roman" w:hAnsi="Times New Roman" w:cs="Times New Roman"/>
          <w:b/>
          <w:sz w:val="28"/>
          <w:szCs w:val="28"/>
          <w:u w:val="single"/>
        </w:rPr>
        <w:t>Условные обозначения</w:t>
      </w:r>
      <w:r w:rsidRPr="00E30B1C">
        <w:rPr>
          <w:rFonts w:ascii="Times New Roman" w:hAnsi="Times New Roman" w:cs="Times New Roman"/>
          <w:sz w:val="28"/>
          <w:szCs w:val="28"/>
          <w:u w:val="single"/>
        </w:rPr>
        <w:t xml:space="preserve"> (сокращения</w:t>
      </w:r>
      <w:r w:rsidRPr="00E30B1C">
        <w:rPr>
          <w:rFonts w:ascii="Times New Roman" w:hAnsi="Times New Roman" w:cs="Times New Roman"/>
          <w:sz w:val="28"/>
          <w:szCs w:val="28"/>
        </w:rPr>
        <w:t>),</w:t>
      </w:r>
    </w:p>
    <w:p w:rsidR="00FD1653" w:rsidRPr="00E30B1C" w:rsidRDefault="00FD1653" w:rsidP="00FD16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используемые в тематическом планировании базисного изучения материала</w:t>
      </w:r>
      <w:r w:rsidR="00257701">
        <w:rPr>
          <w:rFonts w:ascii="Times New Roman" w:hAnsi="Times New Roman" w:cs="Times New Roman"/>
          <w:sz w:val="28"/>
          <w:szCs w:val="28"/>
        </w:rPr>
        <w:t xml:space="preserve"> по физике в 1</w:t>
      </w:r>
      <w:r w:rsidR="00257701" w:rsidRPr="00257701">
        <w:rPr>
          <w:rFonts w:ascii="Times New Roman" w:hAnsi="Times New Roman" w:cs="Times New Roman"/>
          <w:sz w:val="28"/>
          <w:szCs w:val="28"/>
        </w:rPr>
        <w:t>0</w:t>
      </w:r>
      <w:r w:rsidRPr="00E30B1C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FD1653" w:rsidRPr="00E30B1C" w:rsidRDefault="00FD1653" w:rsidP="00184B9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В столбце «</w:t>
      </w:r>
      <w:r w:rsidRPr="00E30B1C">
        <w:rPr>
          <w:rFonts w:ascii="Times New Roman" w:hAnsi="Times New Roman" w:cs="Times New Roman"/>
          <w:sz w:val="28"/>
          <w:szCs w:val="28"/>
          <w:u w:val="dotted"/>
        </w:rPr>
        <w:t>Типы урока</w:t>
      </w:r>
      <w:r w:rsidRPr="00E30B1C">
        <w:rPr>
          <w:rFonts w:ascii="Times New Roman" w:hAnsi="Times New Roman" w:cs="Times New Roman"/>
          <w:sz w:val="28"/>
          <w:szCs w:val="28"/>
        </w:rPr>
        <w:t>»:</w:t>
      </w:r>
    </w:p>
    <w:p w:rsidR="00FD1653" w:rsidRPr="00E30B1C" w:rsidRDefault="00FD1653" w:rsidP="00184B9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ОНМ – ознакомление с новым материалом</w:t>
      </w:r>
    </w:p>
    <w:p w:rsidR="00FD1653" w:rsidRPr="00E30B1C" w:rsidRDefault="00FD1653" w:rsidP="00184B9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ЗИ – закрепление изученного</w:t>
      </w:r>
    </w:p>
    <w:p w:rsidR="00FD1653" w:rsidRPr="00E30B1C" w:rsidRDefault="00FD1653" w:rsidP="00184B9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ПЗУ – применение знаний и умений</w:t>
      </w:r>
    </w:p>
    <w:p w:rsidR="00FD1653" w:rsidRPr="00E30B1C" w:rsidRDefault="00FD1653" w:rsidP="00184B9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ОСЗ – обобщение и систематизация знаний</w:t>
      </w:r>
    </w:p>
    <w:p w:rsidR="00FD1653" w:rsidRPr="00E30B1C" w:rsidRDefault="00FD1653" w:rsidP="00184B9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ПКЗУ – проверка и коррекция знаний и умений</w:t>
      </w:r>
    </w:p>
    <w:p w:rsidR="00FD1653" w:rsidRPr="00E30B1C" w:rsidRDefault="00FD1653" w:rsidP="00184B9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К – комбинированный урок</w:t>
      </w:r>
    </w:p>
    <w:p w:rsidR="00FD1653" w:rsidRPr="00E30B1C" w:rsidRDefault="00FD1653" w:rsidP="00184B9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В столбце «</w:t>
      </w:r>
      <w:r w:rsidRPr="00E30B1C">
        <w:rPr>
          <w:rFonts w:ascii="Times New Roman" w:hAnsi="Times New Roman" w:cs="Times New Roman"/>
          <w:sz w:val="28"/>
          <w:szCs w:val="28"/>
          <w:u w:val="dotted"/>
        </w:rPr>
        <w:t>Вид контроля, измерители</w:t>
      </w:r>
      <w:r w:rsidRPr="00E30B1C">
        <w:rPr>
          <w:rFonts w:ascii="Times New Roman" w:hAnsi="Times New Roman" w:cs="Times New Roman"/>
          <w:sz w:val="28"/>
          <w:szCs w:val="28"/>
        </w:rPr>
        <w:t>» (индивидуальное, фронтальное, групповое оценивание):</w:t>
      </w:r>
    </w:p>
    <w:p w:rsidR="00FD1653" w:rsidRPr="00E30B1C" w:rsidRDefault="00FD1653" w:rsidP="00184B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Т – тест</w:t>
      </w:r>
    </w:p>
    <w:p w:rsidR="00FD1653" w:rsidRPr="00E30B1C" w:rsidRDefault="00FD1653" w:rsidP="00184B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СП – самопроверка</w:t>
      </w:r>
    </w:p>
    <w:p w:rsidR="00FD1653" w:rsidRPr="00E30B1C" w:rsidRDefault="00FD1653" w:rsidP="00184B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ВП – взаимопроверка</w:t>
      </w:r>
    </w:p>
    <w:p w:rsidR="00FD1653" w:rsidRPr="00E30B1C" w:rsidRDefault="00FD1653" w:rsidP="00184B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СР – самостоятельная работа</w:t>
      </w:r>
    </w:p>
    <w:p w:rsidR="00FD1653" w:rsidRPr="00E30B1C" w:rsidRDefault="00FD1653" w:rsidP="00184B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РК – работа по карточкам</w:t>
      </w:r>
    </w:p>
    <w:p w:rsidR="00FD1653" w:rsidRPr="00E30B1C" w:rsidRDefault="00FD1653" w:rsidP="00184B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КР – контрольная работа</w:t>
      </w:r>
    </w:p>
    <w:p w:rsidR="00FD1653" w:rsidRPr="00E30B1C" w:rsidRDefault="00FD1653" w:rsidP="00184B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ЛР – лабораторная работа</w:t>
      </w:r>
    </w:p>
    <w:p w:rsidR="00587F99" w:rsidRPr="00E30B1C" w:rsidRDefault="00587F99" w:rsidP="00184B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УО – устный опрос</w:t>
      </w:r>
    </w:p>
    <w:p w:rsidR="00FD1653" w:rsidRPr="00E30B1C" w:rsidRDefault="00587F99" w:rsidP="00184B9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hAnsi="Times New Roman" w:cs="Times New Roman"/>
          <w:sz w:val="28"/>
          <w:szCs w:val="28"/>
        </w:rPr>
        <w:t>ФО – фронтальный опрос</w:t>
      </w:r>
      <w:r w:rsidR="00FD1653" w:rsidRPr="00E30B1C">
        <w:rPr>
          <w:rFonts w:ascii="Times New Roman" w:hAnsi="Times New Roman" w:cs="Times New Roman"/>
          <w:sz w:val="28"/>
          <w:szCs w:val="28"/>
        </w:rPr>
        <w:br w:type="page"/>
      </w:r>
    </w:p>
    <w:p w:rsidR="00FD1653" w:rsidRDefault="00FD1653" w:rsidP="00FD1653">
      <w:pPr>
        <w:jc w:val="center"/>
        <w:rPr>
          <w:sz w:val="28"/>
          <w:szCs w:val="28"/>
        </w:rPr>
        <w:sectPr w:rsidR="00FD1653" w:rsidSect="00662345">
          <w:pgSz w:w="11906" w:h="16838"/>
          <w:pgMar w:top="426" w:right="566" w:bottom="567" w:left="709" w:header="709" w:footer="709" w:gutter="0"/>
          <w:cols w:space="708"/>
          <w:docGrid w:linePitch="360"/>
        </w:sectPr>
      </w:pPr>
    </w:p>
    <w:p w:rsidR="007B01F6" w:rsidRPr="00355F0C" w:rsidRDefault="007B01F6" w:rsidP="007B01F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37"/>
          <w:szCs w:val="37"/>
        </w:rPr>
      </w:pPr>
    </w:p>
    <w:p w:rsidR="007B01F6" w:rsidRPr="00355F0C" w:rsidRDefault="007B01F6" w:rsidP="007B01F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37"/>
          <w:szCs w:val="37"/>
        </w:rPr>
      </w:pPr>
    </w:p>
    <w:p w:rsidR="00FD1653" w:rsidRDefault="00FD1653" w:rsidP="007D2168">
      <w:pPr>
        <w:spacing w:after="0" w:line="240" w:lineRule="auto"/>
        <w:rPr>
          <w:rFonts w:ascii="Times New Roman" w:hAnsi="Times New Roman" w:cs="Times New Roman"/>
          <w:b/>
          <w:sz w:val="28"/>
          <w:szCs w:val="40"/>
        </w:rPr>
      </w:pPr>
      <w:r w:rsidRPr="007D2168">
        <w:rPr>
          <w:rFonts w:ascii="Times New Roman" w:hAnsi="Times New Roman" w:cs="Times New Roman"/>
          <w:b/>
          <w:sz w:val="28"/>
          <w:szCs w:val="40"/>
        </w:rPr>
        <w:t xml:space="preserve">10 класс.    </w:t>
      </w:r>
      <w:r w:rsidR="00342340">
        <w:rPr>
          <w:rFonts w:ascii="Times New Roman" w:hAnsi="Times New Roman" w:cs="Times New Roman"/>
          <w:b/>
          <w:sz w:val="28"/>
          <w:szCs w:val="40"/>
        </w:rPr>
        <w:t xml:space="preserve">   </w:t>
      </w:r>
      <w:r w:rsidRPr="007D2168">
        <w:rPr>
          <w:rFonts w:ascii="Times New Roman" w:hAnsi="Times New Roman" w:cs="Times New Roman"/>
          <w:b/>
          <w:sz w:val="28"/>
          <w:szCs w:val="40"/>
        </w:rPr>
        <w:t xml:space="preserve"> </w:t>
      </w:r>
      <w:r w:rsidR="007D2168">
        <w:rPr>
          <w:rFonts w:ascii="Times New Roman" w:hAnsi="Times New Roman" w:cs="Times New Roman"/>
          <w:b/>
          <w:sz w:val="28"/>
          <w:szCs w:val="40"/>
        </w:rPr>
        <w:t xml:space="preserve">                </w:t>
      </w:r>
      <w:r w:rsidR="008C00EB">
        <w:rPr>
          <w:rFonts w:ascii="Times New Roman" w:hAnsi="Times New Roman" w:cs="Times New Roman"/>
          <w:b/>
          <w:sz w:val="28"/>
          <w:szCs w:val="40"/>
          <w:lang w:val="en-US"/>
        </w:rPr>
        <w:t>VI</w:t>
      </w:r>
      <w:r w:rsidR="008C00EB" w:rsidRPr="008C00EB">
        <w:rPr>
          <w:rFonts w:ascii="Times New Roman" w:hAnsi="Times New Roman" w:cs="Times New Roman"/>
          <w:b/>
          <w:sz w:val="28"/>
          <w:szCs w:val="40"/>
        </w:rPr>
        <w:t xml:space="preserve"> </w:t>
      </w:r>
      <w:r w:rsidR="008C00EB">
        <w:rPr>
          <w:rFonts w:ascii="Times New Roman" w:hAnsi="Times New Roman" w:cs="Times New Roman"/>
          <w:b/>
          <w:sz w:val="28"/>
          <w:szCs w:val="40"/>
        </w:rPr>
        <w:t>К</w:t>
      </w:r>
      <w:r w:rsidRPr="007D2168">
        <w:rPr>
          <w:rFonts w:ascii="Times New Roman" w:hAnsi="Times New Roman" w:cs="Times New Roman"/>
          <w:b/>
          <w:sz w:val="28"/>
          <w:szCs w:val="40"/>
        </w:rPr>
        <w:t>алендарно-тематическое планирование базового изучения материала по физике</w:t>
      </w:r>
      <w:r w:rsidR="008527A4" w:rsidRPr="007D2168">
        <w:rPr>
          <w:rFonts w:ascii="Times New Roman" w:hAnsi="Times New Roman" w:cs="Times New Roman"/>
          <w:b/>
          <w:sz w:val="28"/>
          <w:szCs w:val="40"/>
        </w:rPr>
        <w:t xml:space="preserve"> </w:t>
      </w:r>
    </w:p>
    <w:p w:rsidR="008C00EB" w:rsidRPr="007D2168" w:rsidRDefault="008C00EB" w:rsidP="007D2168">
      <w:pPr>
        <w:spacing w:after="0" w:line="240" w:lineRule="auto"/>
        <w:rPr>
          <w:rFonts w:ascii="Times New Roman" w:hAnsi="Times New Roman" w:cs="Times New Roman"/>
          <w:b/>
          <w:sz w:val="28"/>
          <w:szCs w:val="40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1010"/>
        <w:gridCol w:w="19"/>
        <w:gridCol w:w="531"/>
        <w:gridCol w:w="2835"/>
        <w:gridCol w:w="993"/>
        <w:gridCol w:w="1134"/>
        <w:gridCol w:w="1134"/>
        <w:gridCol w:w="1842"/>
        <w:gridCol w:w="1228"/>
        <w:gridCol w:w="1229"/>
        <w:gridCol w:w="1229"/>
        <w:gridCol w:w="850"/>
        <w:gridCol w:w="1134"/>
      </w:tblGrid>
      <w:tr w:rsidR="00C018CD" w:rsidRPr="007D2168" w:rsidTr="00C018CD">
        <w:trPr>
          <w:trHeight w:val="43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18"/>
                <w:szCs w:val="32"/>
              </w:rPr>
              <w:t>№ урока</w:t>
            </w:r>
          </w:p>
        </w:tc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Дата</w:t>
            </w:r>
          </w:p>
        </w:tc>
        <w:tc>
          <w:tcPr>
            <w:tcW w:w="55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C7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Cs w:val="32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18"/>
                <w:szCs w:val="32"/>
              </w:rPr>
              <w:t>Учебный материал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Метод обучения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Форма работы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Средства обучения, демонстрации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C018CD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УУД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0"/>
                <w:szCs w:val="32"/>
              </w:rPr>
              <w:t>Тип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16"/>
                <w:szCs w:val="32"/>
              </w:rPr>
              <w:t>Вид контроля, измерители</w:t>
            </w:r>
          </w:p>
        </w:tc>
      </w:tr>
      <w:tr w:rsidR="00C018CD" w:rsidRPr="007D2168" w:rsidTr="00C018CD">
        <w:trPr>
          <w:trHeight w:val="430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</w:p>
        </w:tc>
        <w:tc>
          <w:tcPr>
            <w:tcW w:w="1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55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C7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355F0C" w:rsidRDefault="00C018CD" w:rsidP="00C01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познавательные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355F0C" w:rsidRDefault="00C018CD" w:rsidP="00C01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регулятивные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355F0C" w:rsidRDefault="00C018CD" w:rsidP="00C01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коммуникативные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</w:p>
        </w:tc>
      </w:tr>
      <w:tr w:rsidR="00FD1653" w:rsidRPr="007D2168" w:rsidTr="00FD1653">
        <w:trPr>
          <w:trHeight w:val="339"/>
        </w:trPr>
        <w:tc>
          <w:tcPr>
            <w:tcW w:w="158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D1653" w:rsidRPr="007D2168" w:rsidRDefault="00FD1653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</w:p>
          <w:p w:rsidR="00FD1653" w:rsidRPr="007D2168" w:rsidRDefault="00FD1653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МЕХАНИКА (40 часов)</w:t>
            </w:r>
          </w:p>
          <w:p w:rsidR="00FD1653" w:rsidRPr="007D2168" w:rsidRDefault="00FD1653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Введение (1 ч)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 w:rsidR="00924909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Механическое движение и механика как его теория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Информационно-развивающий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Эвристическая беседа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Экранно-звуковые пособия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Выделять сходства естественных наук, различия между теоретическими и эмпирическими методами исследования. Решать задачи разными способами, выбирать наиболее эффективные методы, применять полученные знания.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Самостоятельно выделять познавательную цель. Планировать и прогнозировать результат.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 достаточной полнотой и точностью выражать письменно свои мысли.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</w:t>
            </w:r>
          </w:p>
        </w:tc>
      </w:tr>
      <w:tr w:rsidR="00FD1653" w:rsidRPr="007D2168" w:rsidTr="00FD1653">
        <w:trPr>
          <w:trHeight w:val="339"/>
        </w:trPr>
        <w:tc>
          <w:tcPr>
            <w:tcW w:w="158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D1653" w:rsidRPr="007D2168" w:rsidRDefault="00FD1653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Кинематика (10 ч)</w:t>
            </w:r>
          </w:p>
          <w:p w:rsidR="00FD1653" w:rsidRPr="007D2168" w:rsidRDefault="00FD1653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Глава 1. Кинематика точки (8 ч)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2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Виды механического движения и способы его описания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3-5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C018CD" w:rsidRPr="007D2168" w:rsidRDefault="00C018CD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Частично-поисковый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C018CD" w:rsidRPr="007D2168" w:rsidRDefault="00C018CD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Эвристическая беседа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поступательного, вращательного и сложного движения, относительности движения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ставить и формулиро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проблемы, усваивать алгоритм дея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тельности, анализировать и оценивать полученные результаты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определять последова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тельность промежуточных целей с уче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том конечного результата, составлять план и определять последовательность действий.</w:t>
            </w:r>
          </w:p>
          <w:p w:rsidR="00C018CD" w:rsidRPr="00355F0C" w:rsidRDefault="00C018CD" w:rsidP="00C01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выявлять проблему, инициативно сотрудничать в поиске и сборе информации для ее разрешения.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Действия над векторными величинами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6, 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92490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09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Равномерное прямолинейное движение и его описание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Относительность движения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9-10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СП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Движение с постоянным ускорением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11-14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Частично-поисковый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Эвристическая беседа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прямолинейного равнопеременного движения, свободного падения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7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 w:rsidR="00924909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Свободное падение и его описание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15, 16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368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РК, ВП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635E1A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8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Равномерное движение материальной точки по окружности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Эвристическая беседа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равномерного движения по окружности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9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635E1A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 «Кинематика точки»</w:t>
            </w:r>
          </w:p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1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«Изучение движения тела по окружности»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3-17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  <w:r w:rsidRPr="007D2168">
              <w:rPr>
                <w:rFonts w:ascii="Times New Roman" w:hAnsi="Times New Roman" w:cs="Times New Roman"/>
                <w:sz w:val="14"/>
                <w:szCs w:val="40"/>
              </w:rPr>
              <w:t>Фронтальная работа, коллективно-мыслительная деятельность малыми группами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Сборники познавательных и развивающих заданий по теме «Кинематика»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СР, ВП, ЛР</w:t>
            </w:r>
          </w:p>
        </w:tc>
      </w:tr>
      <w:tr w:rsidR="00C018CD" w:rsidRPr="007D2168" w:rsidTr="007C7F70">
        <w:trPr>
          <w:trHeight w:val="339"/>
        </w:trPr>
        <w:tc>
          <w:tcPr>
            <w:tcW w:w="158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Глава 2. Кинематика твёрдого тела (2)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635E1A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 w:rsidR="00924909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Поступательное и вращательное движение твёрдого тела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18, 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Эвристическая беседа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Демонстрация поступательного и вращательного движения твёрдого тела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ставить и формулиро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проблемы, усваивать алгоритм дея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 xml:space="preserve">тельности,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анализировать и оценивать полученные результаты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определять последова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тельность промежуточных целей с уче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 xml:space="preserve">том конечного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результата, составлять план и определять последовательность действий.</w:t>
            </w:r>
          </w:p>
          <w:p w:rsidR="00C018CD" w:rsidRPr="00355F0C" w:rsidRDefault="00C018CD" w:rsidP="00C01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выявлять проблему, инициативно сотрудничать в поиске и сборе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информации для ее разрешения.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32"/>
              </w:rPr>
              <w:lastRenderedPageBreak/>
              <w:t>11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Обобщающее повторение. </w:t>
            </w: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Контрольная работа № 1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«Кинематика»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3-19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 xml:space="preserve">Репродуктивный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Индивидуальная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Контрольно-измерительные материалы по теме «Кинематика»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КР</w:t>
            </w:r>
          </w:p>
        </w:tc>
      </w:tr>
    </w:tbl>
    <w:p w:rsidR="00B04623" w:rsidRDefault="00B04623" w:rsidP="007D2168">
      <w:pPr>
        <w:spacing w:after="0" w:line="240" w:lineRule="auto"/>
        <w:rPr>
          <w:rFonts w:ascii="Times New Roman" w:hAnsi="Times New Roman" w:cs="Times New Roman"/>
        </w:rPr>
      </w:pPr>
    </w:p>
    <w:p w:rsidR="007D2168" w:rsidRPr="007D2168" w:rsidRDefault="007D2168" w:rsidP="007D216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1010"/>
        <w:gridCol w:w="19"/>
        <w:gridCol w:w="531"/>
        <w:gridCol w:w="2835"/>
        <w:gridCol w:w="993"/>
        <w:gridCol w:w="1134"/>
        <w:gridCol w:w="1134"/>
        <w:gridCol w:w="1842"/>
        <w:gridCol w:w="1228"/>
        <w:gridCol w:w="1229"/>
        <w:gridCol w:w="1229"/>
        <w:gridCol w:w="850"/>
        <w:gridCol w:w="1134"/>
      </w:tblGrid>
      <w:tr w:rsidR="00FD1653" w:rsidRPr="007D2168" w:rsidTr="00FD1653">
        <w:trPr>
          <w:trHeight w:val="339"/>
        </w:trPr>
        <w:tc>
          <w:tcPr>
            <w:tcW w:w="158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D1653" w:rsidRPr="007D2168" w:rsidRDefault="00FD1653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Динамика (13 ч)</w:t>
            </w:r>
          </w:p>
          <w:p w:rsidR="00FD1653" w:rsidRPr="007D2168" w:rsidRDefault="00FD1653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Глава 3. Законы механики Ньютона (8)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Тела и их взаимодействие. Инерциальное движение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20, 21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C018CD" w:rsidRPr="007D2168" w:rsidRDefault="00C018CD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 xml:space="preserve">Частично-поисковый, </w:t>
            </w:r>
          </w:p>
          <w:p w:rsidR="00C018CD" w:rsidRPr="007D2168" w:rsidRDefault="00C018CD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C018CD" w:rsidRPr="007D2168" w:rsidRDefault="00C018CD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Эвристическая беседа, составление опорного конспекта, решение вариативных заданий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Демонстрация явления инерции, сравнение масс взаимодействующих тел, сложение сил; учебная литература; сборники познавательных и развивающих заданий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мыслить, со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здавать, применять и преобразовывать знаки и символы для решения учебных и познавательных задач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осознавать самого себя как движущую силу своего научения, свою способность к преодолению пре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пятствий и самокоррекции.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355F0C" w:rsidRDefault="00C018CD" w:rsidP="00C018CD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 достаточной полнотой и точностью выражать свои мысли, слушать и вступать в диалог, участвовать в коллективном обсужде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нии проблем.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13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257701" w:rsidRDefault="00924909" w:rsidP="00257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30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Первый закон Ньютона.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§ 22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14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Сила – характеристика действия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23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15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 xml:space="preserve">Второй закон Ньютона. Масса – характеристика инертности тела.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24, 25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16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924909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07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Третий закон Ньютона – закон взаимодействия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26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17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09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Инерциальные системы отсчёта. Принцип относительности Галилея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28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C018CD" w:rsidRPr="007D2168" w:rsidRDefault="00C018CD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Информационно-развивающий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Лекция 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неинерциальных систем отсчёта, наглядные пособия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18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635E1A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Единицы массы и силы. Понятие о системе единиц. Решение задач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20-28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СР, ВП</w:t>
            </w: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19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 w:rsidR="00924909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Обобщающее повторение «Законы механики Ньютона»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20-28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работа, вариативные упражнения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Сборники познавательных и развивающих заданий по теме «Законы механики Ньютона»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ОСЗ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Т, РК, ВП</w:t>
            </w:r>
          </w:p>
        </w:tc>
      </w:tr>
      <w:tr w:rsidR="00FD1653" w:rsidRPr="007D2168" w:rsidTr="00FD1653">
        <w:trPr>
          <w:trHeight w:val="339"/>
        </w:trPr>
        <w:tc>
          <w:tcPr>
            <w:tcW w:w="158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D1653" w:rsidRPr="007D2168" w:rsidRDefault="00FD1653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Глава 4. Силы в механике (5)</w:t>
            </w:r>
          </w:p>
        </w:tc>
      </w:tr>
      <w:tr w:rsidR="008F766F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20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Виды взаимодействий и </w:t>
            </w: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виды сил. Сила упругости. Закон Гука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 xml:space="preserve">§§ 29, </w:t>
            </w: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34, 35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8F766F" w:rsidRPr="007D2168" w:rsidRDefault="008F766F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Частично-поисковый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8F766F" w:rsidRPr="007D2168" w:rsidRDefault="008F766F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Эвристическая беседа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 xml:space="preserve">Демонстрация </w:t>
            </w: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зависимости силы упругости от деформации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F766F" w:rsidRPr="00355F0C" w:rsidRDefault="008F766F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создавать,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применять и преобразовывать модели и схемы для решения учебных и познавательных задач, выделять и классифицировать существенные характеристики объекта, строить высказывание, формулировать проблему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F766F" w:rsidRPr="00355F0C" w:rsidRDefault="008F766F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осознавать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самого себя как движущую силу своего научения, свою способность к преодолению пре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пятствий и самокоррекции, самостоя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тельно исправлять ошибки.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F766F" w:rsidRPr="00355F0C" w:rsidRDefault="008F766F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с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достаточной полнотой и точностью выражать свои мысли, рационально планировать свою работу, добывать недостающую ин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формацию с помощью чтения текста учебника.</w:t>
            </w:r>
          </w:p>
          <w:p w:rsidR="008F766F" w:rsidRPr="00355F0C" w:rsidRDefault="008F766F" w:rsidP="00924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 xml:space="preserve">ФО, СП, </w:t>
            </w: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ВП</w:t>
            </w:r>
          </w:p>
        </w:tc>
      </w:tr>
      <w:tr w:rsidR="00C018CD" w:rsidRPr="007D2168" w:rsidTr="00C018CD">
        <w:trPr>
          <w:trHeight w:val="5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21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18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Закон всемирного тяготения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30, 31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Демонстрация движения тела под действием центральных сил, невесомости, существование и возникновение силы трения; наглядные пособия, справочная литература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C018CD" w:rsidRPr="007D2168" w:rsidTr="00C018CD">
        <w:trPr>
          <w:trHeight w:val="6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22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635E1A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 w:rsidR="00A55157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Сила тяжести и вес тела. Невесомость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32, 33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23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.10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Сила трения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36-38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C018CD" w:rsidRPr="007D2168" w:rsidTr="00C018CD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24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18CD" w:rsidRPr="00A55157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25</w:t>
            </w:r>
            <w:r w:rsidR="00C018CD">
              <w:rPr>
                <w:rFonts w:ascii="Times New Roman" w:hAnsi="Times New Roman" w:cs="Times New Roman"/>
                <w:b/>
                <w:sz w:val="20"/>
                <w:szCs w:val="32"/>
              </w:rPr>
              <w:t>.1</w:t>
            </w:r>
            <w:r w:rsidR="00A55157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Обобщение и контроль знаний «Силы в механике»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29-38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работа, вариативные упражнения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Сборники познавательных и развивающих заданий по теме «Силы в механике»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ОСЗ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18CD" w:rsidRPr="007D2168" w:rsidRDefault="00C018CD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Т, РК, ВП</w:t>
            </w:r>
          </w:p>
        </w:tc>
      </w:tr>
      <w:tr w:rsidR="007C7F70" w:rsidRPr="007D2168" w:rsidTr="007C7F70">
        <w:trPr>
          <w:trHeight w:val="339"/>
        </w:trPr>
        <w:tc>
          <w:tcPr>
            <w:tcW w:w="158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C7F70" w:rsidRPr="007D2168" w:rsidRDefault="007C7F70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Законы сохранения в механике (12 ч)</w:t>
            </w:r>
          </w:p>
          <w:p w:rsidR="007C7F70" w:rsidRPr="007D2168" w:rsidRDefault="007C7F70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5. Закон сохранения импульса (5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7C7F70" w:rsidRPr="007D2168" w:rsidTr="008F766F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C7F70" w:rsidRPr="007D2168" w:rsidRDefault="007C7F70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25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7F70" w:rsidRPr="00A55157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06</w:t>
            </w:r>
            <w:r w:rsidR="007A41C4">
              <w:rPr>
                <w:rFonts w:ascii="Times New Roman" w:hAnsi="Times New Roman" w:cs="Times New Roman"/>
                <w:b/>
                <w:sz w:val="20"/>
                <w:szCs w:val="32"/>
              </w:rPr>
              <w:t>.1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C7F70" w:rsidRPr="007D2168" w:rsidRDefault="007C7F70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C7F70" w:rsidRPr="007D2168" w:rsidRDefault="007C7F70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Движение материальной точки. Импульс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C7F70" w:rsidRPr="007D2168" w:rsidRDefault="007C7F70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C7F70" w:rsidRPr="007D2168" w:rsidRDefault="007C7F70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C7F70" w:rsidRPr="007D2168" w:rsidRDefault="007C7F70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Эвристическая беседа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C7F70" w:rsidRPr="007D2168" w:rsidRDefault="007C7F70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изменения импульса тела при ударе о поверхность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C7F70" w:rsidRPr="007D2168" w:rsidRDefault="007C7F70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C7F70" w:rsidRPr="007D2168" w:rsidRDefault="007C7F70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C7F70" w:rsidRPr="007D2168" w:rsidRDefault="007C7F70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</w:tbl>
    <w:p w:rsidR="00B04623" w:rsidRPr="007D2168" w:rsidRDefault="00B04623" w:rsidP="007D216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972"/>
        <w:gridCol w:w="19"/>
        <w:gridCol w:w="19"/>
        <w:gridCol w:w="19"/>
        <w:gridCol w:w="37"/>
        <w:gridCol w:w="19"/>
        <w:gridCol w:w="18"/>
        <w:gridCol w:w="22"/>
        <w:gridCol w:w="16"/>
        <w:gridCol w:w="425"/>
        <w:gridCol w:w="2546"/>
        <w:gridCol w:w="287"/>
        <w:gridCol w:w="563"/>
        <w:gridCol w:w="430"/>
        <w:gridCol w:w="421"/>
        <w:gridCol w:w="713"/>
        <w:gridCol w:w="279"/>
        <w:gridCol w:w="855"/>
        <w:gridCol w:w="1838"/>
        <w:gridCol w:w="1228"/>
        <w:gridCol w:w="1229"/>
        <w:gridCol w:w="1229"/>
        <w:gridCol w:w="850"/>
        <w:gridCol w:w="1134"/>
      </w:tblGrid>
      <w:tr w:rsidR="008F766F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26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66F" w:rsidRPr="00635E1A" w:rsidRDefault="00A55157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8</w:t>
            </w:r>
            <w:r w:rsidR="008F766F">
              <w:rPr>
                <w:rFonts w:ascii="Times New Roman" w:hAnsi="Times New Roman" w:cs="Times New Roman"/>
                <w:b/>
                <w:sz w:val="20"/>
                <w:szCs w:val="32"/>
              </w:rPr>
              <w:t>.1</w:t>
            </w:r>
            <w:r w:rsidR="00635E1A"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</w:p>
        </w:tc>
        <w:tc>
          <w:tcPr>
            <w:tcW w:w="59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Закон сохранения импульса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Частично-поисковый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Эвристическая беседа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реактивного движения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F766F" w:rsidRPr="00355F0C" w:rsidRDefault="008F766F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искать информацию, формировать смысловое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чтение, за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креплять и при необходимости коррек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тировать изученные способы действий, понятий и алгоритмов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F766F" w:rsidRPr="00355F0C" w:rsidRDefault="008F766F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выполнять действия по образцу, оценивать и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корректировать действия.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F766F" w:rsidRPr="00355F0C" w:rsidRDefault="008F766F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 достаточной пол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 xml:space="preserve">нотой и точностью выражать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свои мыс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ли в соответствии с задачами и условия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ми коммуникации.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8F766F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27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.11</w:t>
            </w:r>
          </w:p>
        </w:tc>
        <w:tc>
          <w:tcPr>
            <w:tcW w:w="59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 «Закон сохранения импульса»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39, 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и групповая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 xml:space="preserve">Сборники познавательных и развивающих заданий по теме </w:t>
            </w: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«Динамика»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РК, ВП</w:t>
            </w:r>
          </w:p>
        </w:tc>
      </w:tr>
      <w:tr w:rsidR="008F766F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28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.11</w:t>
            </w:r>
          </w:p>
        </w:tc>
        <w:tc>
          <w:tcPr>
            <w:tcW w:w="59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Реактивное движение и его использование в освоении космического пространства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41, 42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Частично-поисковый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Эвристическая беседа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реактивного движения, наглядные пособия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8F766F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29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.11</w:t>
            </w:r>
          </w:p>
        </w:tc>
        <w:tc>
          <w:tcPr>
            <w:tcW w:w="59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Самостоятельная работа «Закон сохранения импульса»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39-42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 xml:space="preserve">Репродуктивный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Индивидуальная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Контрольно-измерительные материалы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766F" w:rsidRPr="007D2168" w:rsidRDefault="008F766F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СР</w:t>
            </w:r>
          </w:p>
        </w:tc>
      </w:tr>
      <w:tr w:rsidR="00FD1653" w:rsidRPr="007D2168" w:rsidTr="00FD1653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FD1653" w:rsidRPr="007D2168" w:rsidRDefault="00FD1653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Глава 6. Закон сохранения энергии (7)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30</w:t>
            </w:r>
          </w:p>
        </w:tc>
        <w:tc>
          <w:tcPr>
            <w:tcW w:w="1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.11</w:t>
            </w:r>
          </w:p>
        </w:tc>
        <w:tc>
          <w:tcPr>
            <w:tcW w:w="55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Механическая работа и мощность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43, 44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Частично-поисковый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Эвристическая беседа, составление опорного конспекта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перехода потенциальной энергии в кинетическую и обратно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анализировать и син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тезировать знания, устанавливать при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чинно-следственные связи, строить логическую цепь рассуждений, структу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рировать знания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осуществлять контроль в форме сравнения способа действия и его результата с заданным эталоном с целью обнаружения отклонений и от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личий от эталона, вносить необходи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 xml:space="preserve">мые дополнения и коррективы в план, и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способ действия в случае расхождения эталона, реального действия и его про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дукта.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формировать пред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ставления о материальности мира.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31</w:t>
            </w:r>
          </w:p>
        </w:tc>
        <w:tc>
          <w:tcPr>
            <w:tcW w:w="1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.11</w:t>
            </w:r>
          </w:p>
        </w:tc>
        <w:tc>
          <w:tcPr>
            <w:tcW w:w="55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Энергия как характеристика состояния системы. Кинетическая энергия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45, 46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32</w:t>
            </w:r>
          </w:p>
        </w:tc>
        <w:tc>
          <w:tcPr>
            <w:tcW w:w="1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.11</w:t>
            </w:r>
          </w:p>
        </w:tc>
        <w:tc>
          <w:tcPr>
            <w:tcW w:w="55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Работа силы тяжести. Решение задач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47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ВП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33</w:t>
            </w:r>
          </w:p>
        </w:tc>
        <w:tc>
          <w:tcPr>
            <w:tcW w:w="1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.11</w:t>
            </w:r>
          </w:p>
        </w:tc>
        <w:tc>
          <w:tcPr>
            <w:tcW w:w="55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Работа силы упругости. Решение задач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48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34</w:t>
            </w:r>
          </w:p>
        </w:tc>
        <w:tc>
          <w:tcPr>
            <w:tcW w:w="1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.11</w:t>
            </w:r>
          </w:p>
        </w:tc>
        <w:tc>
          <w:tcPr>
            <w:tcW w:w="55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Потенциальная энергия Решение задач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49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СР, ВП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35</w:t>
            </w:r>
          </w:p>
        </w:tc>
        <w:tc>
          <w:tcPr>
            <w:tcW w:w="1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A55157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29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</w:p>
        </w:tc>
        <w:tc>
          <w:tcPr>
            <w:tcW w:w="55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Закон сохранения энергии в механике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2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«Изучение закона сохранения механической энергии»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50, 51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Проблемно-поисковый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Учебная литература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32"/>
              </w:rPr>
              <w:t>36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456D6" w:rsidRPr="00A55157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Контрольная работа № 2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«Динамика и законы сохранения»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Главы 3-6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 xml:space="preserve">Репродуктивный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Индивидуальная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Контрольно-измерительные материалы по теме «Динамика и законы сохранения»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КР</w:t>
            </w:r>
          </w:p>
        </w:tc>
      </w:tr>
      <w:tr w:rsidR="006456D6" w:rsidRPr="007D2168" w:rsidTr="00FD1653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lastRenderedPageBreak/>
              <w:t>Статика (4 ч)</w:t>
            </w:r>
          </w:p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Глава 7. Равн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овесие абсолютно твёрдых тел (4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37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Равновесие тела. Виды и законы равновесия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52-54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Частично-поисковый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Эвристическая беседа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равновесия тела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искать информацию, формировать смысловое чтение, за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креплять и при необходимости коррек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тировать изученные способы действий, понятий и алгоритмов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выполнять действия по образцу, оценивать и корректировать действия.</w:t>
            </w:r>
          </w:p>
          <w:p w:rsidR="006456D6" w:rsidRPr="00355F0C" w:rsidRDefault="006456D6" w:rsidP="00924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 достаточной пол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нотой и точностью выражать свои мыс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ли в соответствии с задачами и условия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ми коммуникации.</w:t>
            </w:r>
          </w:p>
          <w:p w:rsidR="006456D6" w:rsidRPr="00355F0C" w:rsidRDefault="006456D6" w:rsidP="00924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38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Совершенствование знаний и умений «Равновесие тел»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52-54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  <w:p w:rsidR="006456D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и групповая работа</w:t>
            </w:r>
          </w:p>
          <w:p w:rsidR="006456D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и групповая работа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Сборники познавательных и развивающих заданий по теме «Динамика»; справочники, дополнительная литература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РК, ВП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39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09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Обобщение - механическая картина мира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1-54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ОСЗ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Т,СП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32"/>
              </w:rPr>
              <w:t>40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Контрольная работа № 3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 «Механика»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1-54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 xml:space="preserve">Репродуктивный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Индивидуальная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Контрольно-измерительные материалы по теме «Механика»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</w:t>
            </w:r>
          </w:p>
        </w:tc>
      </w:tr>
      <w:tr w:rsidR="006456D6" w:rsidRPr="007D2168" w:rsidTr="00FD1653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МОЛЕКУЛЯРН</w:t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АЯ ФИЗИКА. ТЕПЛОВЫЕ ЯВЛЕНИЯ (31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час)</w:t>
            </w:r>
          </w:p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Глава 8. Основы мол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екулярно-кинетической теории (8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41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Основные положения МКТ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55, 56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Проблемно-поисковый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Эвристическая беседа, составление опорного конспекта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Демонстрация модели броуновского движения, диффузии в газах, жидкостях и твёрдых телах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анализировать и син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 xml:space="preserve">тезировать знания,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выводить следствия, устанавливать причинно-следственные связи, строить логическую цепь рас- суждений, выдвигать и обосновывать гипотезы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выделять и осознавать то, что уже усвоено в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курсе физики и что еще подлежит усвоению, оцени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качество и уровень усвоения мате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риала.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выявлять проблему, с достаточно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й полнотой и точностью выражать свои мысли.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924909">
        <w:trPr>
          <w:cantSplit/>
          <w:trHeight w:val="8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42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Характеристики молекул. Решение задач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56, 57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Информационно-развивающий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Объяснение, самостоятельная работа с литературой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Наглядные пособия, справочная и учебная литература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РК, СП</w:t>
            </w:r>
          </w:p>
        </w:tc>
      </w:tr>
      <w:tr w:rsidR="006456D6" w:rsidRPr="007D2168" w:rsidTr="00924909">
        <w:trPr>
          <w:cantSplit/>
          <w:trHeight w:val="60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43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18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Характеристики движения и взаимодействия молекул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58, 59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44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Статистические закономерности. Решение задач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56-59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и групповая работа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Сборники познавательных и развивающих заданий по теме «Основы МКТ»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45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Решение задач «Основные положения МКТ»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55- 59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СР</w:t>
            </w:r>
          </w:p>
        </w:tc>
      </w:tr>
      <w:tr w:rsidR="006456D6" w:rsidRPr="007D2168" w:rsidTr="00924909">
        <w:trPr>
          <w:trHeight w:val="6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46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Свойства вещества с точки зрения молекулярно- кинетических представлений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60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Проблемно-поисковый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Эвристическая беседа, составление опорного конспекта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Модель молекулярного движения, давления газа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47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64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.12</w:t>
            </w:r>
          </w:p>
        </w:tc>
        <w:tc>
          <w:tcPr>
            <w:tcW w:w="5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Основное уравнение МКТ идеального газа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61-63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48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30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12</w:t>
            </w:r>
          </w:p>
        </w:tc>
        <w:tc>
          <w:tcPr>
            <w:tcW w:w="5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Решение задач «Основное уравнение МКТ идеального газа»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61-63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и групповая работа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Сборники познавательных и развивающих заданий по теме «Основное уравнение МКТ»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РК, ВП</w:t>
            </w:r>
          </w:p>
        </w:tc>
      </w:tr>
      <w:tr w:rsidR="006456D6" w:rsidRPr="007D2168" w:rsidTr="00FD1653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32"/>
              </w:rPr>
              <w:t>Глава 9. Температура. Энерги</w:t>
            </w: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я теплового движения молекул (3</w:t>
            </w:r>
            <w:r w:rsidRPr="007D2168">
              <w:rPr>
                <w:rFonts w:ascii="Times New Roman" w:hAnsi="Times New Roman" w:cs="Times New Roman"/>
                <w:b/>
                <w:sz w:val="24"/>
                <w:szCs w:val="32"/>
              </w:rPr>
              <w:t>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49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D62F93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10.01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Температура как макроскопическая характеристика газа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64-66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Информационно-развивающий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Лекция, самостоятельная работа с учебными пособиями, составление конспекта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Научно-популярная, учебная и справочная литература; демонстрация действия жидкостного и газового термометров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выделять и форму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лировать познавательную цель, искать и выделять необходимую информацию, следовать алгоритму деятельности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формировать целеполагание как постановку учебной задачи на основе соотнесения того, что уже из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вестно и усвоено учащимся, и того, что еще неизвестно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формировать учебное сотрудничество с учителем и сверстниками.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50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13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.01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Решение задач «Температура как макроскопическая характеристика газа»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64-66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51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.01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Экспериментальный метод определения скоростей молекул газа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67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FD1653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lastRenderedPageBreak/>
              <w:t>Глава 10. Уравнение состояния идеального газа. Газовые законы (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3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52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.01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Уравнение состояния идеального газа. Решение задач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68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Проблемно-поисковый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  <w:r w:rsidRPr="007D2168">
              <w:rPr>
                <w:rFonts w:ascii="Times New Roman" w:hAnsi="Times New Roman" w:cs="Times New Roman"/>
                <w:sz w:val="14"/>
                <w:szCs w:val="40"/>
              </w:rPr>
              <w:t>Эвристическая беседа, коллективная мыслительная деятельность малыми группами</w:t>
            </w: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Комплект для изучения газовых законов: демонстрация невозможности изменения только одного параметра газа; Сборники познавательных и развивающих заданий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выделять и форму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лировать познавательную цель, искать и выделять необходимую информацию, следовать алгоритму деятельности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формировать целеполагание как постановку учебной задачи на основе соотнесения того, что уже из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вестно и усвоено учащимся, и того, что еще неизвестно.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формировать учебное сотрудничество с учителем и сверстниками.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СП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53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.01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Газовые законы. Решение задач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3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«Экспериментальная проверка закона Гей-Люссака»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69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Частично-поисковый, творчески-репродуктивный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Эвристическая беседа, составление опорного конспекта; фронтальная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Комплект для изучения газовых законов: демонстрация изотермического, изобарно и изохорного процессов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54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.01</w:t>
            </w:r>
          </w:p>
        </w:tc>
        <w:tc>
          <w:tcPr>
            <w:tcW w:w="53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Контрольная работа № 4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«МКТ. Газовые законы»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55-69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 xml:space="preserve">Репродуктивный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Индивидуальная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Контрольно-измерительные материалы по теме «МКТ»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КР</w:t>
            </w:r>
          </w:p>
        </w:tc>
      </w:tr>
      <w:tr w:rsidR="006456D6" w:rsidRPr="007D2168" w:rsidTr="00FD1653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Глава 11. Взаимные п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ревращения жидкостей и газов (4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55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4D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.01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Реальный газ. Воздух. Пар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70-72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Информационно-развивающий, творчески-репродуктивный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Лекция, самостоятельная работа со справочной литературой, составление конспекта, фронтальная работа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устройства психрометра и гигрометра, справочная литература; с</w:t>
            </w: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борники познавательных и развивающих заданий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Знать/понимать смысл понятия «реальный газ»; смысл величин: относительная влажность, парциальное давление; уметь решать задачи на данную тему</w:t>
            </w:r>
          </w:p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Знать/понимать смысл величины «удельная теплота парообразования»; понятия «поверхностное натяжение»; уметь приводить примеры проявления капиллярных явлений и их практического применения, решать задачи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Знать/понимать смысл понятия «реальный газ»; смысл величин: относительная влажность, парциальное давление; уметь решать задачи на данную тему</w:t>
            </w:r>
          </w:p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Знать/понимать смысл величины «удельная теплота парообразования»; понятия «поверхностное натяжение»; уметь приводить примеры проявления капиллярных явлений и их практического применения, решать задачи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Знать/понимать смысл понятия «реальный газ»; смысл величин: относительная влажность, парциальное давление; уметь решать задачи на данную тему</w:t>
            </w:r>
          </w:p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Знать/понимать смысл величины «удельная теплота парообразования»; понятия «поверхностное натяжение»; уметь приводить примеры проявления капиллярных явлений и их практического применения, решать задачи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56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.01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 «Реальный газ. Воздух. Пар»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70-72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СП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57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29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.01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Жидкое состояние вещества. Свойства поверхности жидкости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F743F0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Дополн. источник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 xml:space="preserve">Демонстрация кипения воды при пониженном давлении, явления поверхностного натяжения </w:t>
            </w:r>
            <w:r w:rsidRPr="007D2168">
              <w:rPr>
                <w:rFonts w:ascii="Times New Roman" w:hAnsi="Times New Roman" w:cs="Times New Roman"/>
                <w:sz w:val="18"/>
                <w:szCs w:val="40"/>
              </w:rPr>
              <w:lastRenderedPageBreak/>
              <w:t>жидкостей, набор капилляров; сборники познавательных и развивающих заданий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ФО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58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6456D6" w:rsidRDefault="006456D6" w:rsidP="00F171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31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Решение задач «Взаимные превращения жидкостей и </w:t>
            </w: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газов»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§§ 70-72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СР, ВП</w:t>
            </w:r>
          </w:p>
        </w:tc>
      </w:tr>
      <w:tr w:rsidR="006456D6" w:rsidRPr="007D2168" w:rsidTr="00FD1653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а 12. Твёрдые тела (4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59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Строение и свойства кристаллических и аморфных тел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73, 74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Информационно-развивающий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Самостоятельная работа с информационными базами данных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Модели кристаллических решёток, кристаллические и аморфные тела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Знать/понимать различие строения и свойств кристаллических и аморфных тел</w:t>
            </w:r>
          </w:p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Уметь решать задачи по теме «Твёрдые тела»</w:t>
            </w:r>
          </w:p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F743F0">
              <w:rPr>
                <w:rFonts w:ascii="Times New Roman" w:hAnsi="Times New Roman" w:cs="Times New Roman"/>
                <w:sz w:val="20"/>
                <w:szCs w:val="40"/>
              </w:rPr>
              <w:t xml:space="preserve">Уметь применять полученные знания </w:t>
            </w:r>
            <w:r w:rsidRPr="00F743F0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при решении задач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Знать/понимать различие строения и свойств кристаллических и аморфных тел</w:t>
            </w:r>
          </w:p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Уметь решать задачи по теме «Твёрдые тела»</w:t>
            </w:r>
          </w:p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F743F0">
              <w:rPr>
                <w:rFonts w:ascii="Times New Roman" w:hAnsi="Times New Roman" w:cs="Times New Roman"/>
                <w:sz w:val="20"/>
                <w:szCs w:val="40"/>
              </w:rPr>
              <w:t xml:space="preserve">Уметь применять полученные знания </w:t>
            </w:r>
            <w:r w:rsidRPr="00F743F0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при решении задач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Знать/понимать различие строения и свойств кристаллических и аморфных тел</w:t>
            </w:r>
          </w:p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Уметь решать задачи по теме «Твёрдые тела»</w:t>
            </w:r>
          </w:p>
          <w:p w:rsidR="006456D6" w:rsidRPr="007D2168" w:rsidRDefault="006456D6" w:rsidP="0092490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F743F0">
              <w:rPr>
                <w:rFonts w:ascii="Times New Roman" w:hAnsi="Times New Roman" w:cs="Times New Roman"/>
                <w:sz w:val="20"/>
                <w:szCs w:val="40"/>
              </w:rPr>
              <w:t xml:space="preserve">Уметь применять полученные знания </w:t>
            </w:r>
            <w:r w:rsidRPr="00F743F0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при решении задач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60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Механические свойства твёрдых тел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F743F0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Дополн.</w:t>
            </w:r>
          </w:p>
          <w:p w:rsidR="006456D6" w:rsidRPr="00F743F0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источник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СП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61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 «Твёрдые тела»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73, 74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F743F0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работа, выполнение вариативных упражнений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Сборники познавательных и развивающих заданий по теме «Твёрдые тела»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РК, ВП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62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Контрольная работа № 5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«Жидкости, газы и твёрдые тела»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70-74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F743F0">
              <w:rPr>
                <w:rFonts w:ascii="Times New Roman" w:hAnsi="Times New Roman" w:cs="Times New Roman"/>
                <w:sz w:val="16"/>
                <w:szCs w:val="40"/>
              </w:rPr>
              <w:t xml:space="preserve">Репродуктивный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F743F0">
              <w:rPr>
                <w:rFonts w:ascii="Times New Roman" w:hAnsi="Times New Roman" w:cs="Times New Roman"/>
                <w:sz w:val="16"/>
                <w:szCs w:val="40"/>
              </w:rPr>
              <w:t>Индивидуальная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F743F0">
              <w:rPr>
                <w:rFonts w:ascii="Times New Roman" w:hAnsi="Times New Roman" w:cs="Times New Roman"/>
                <w:sz w:val="20"/>
                <w:szCs w:val="40"/>
              </w:rPr>
              <w:t>Контрольно-измерительные материалы по данной теме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КР</w:t>
            </w:r>
          </w:p>
        </w:tc>
      </w:tr>
      <w:tr w:rsidR="006456D6" w:rsidRPr="007D2168" w:rsidTr="007C7F70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lastRenderedPageBreak/>
              <w:t>Гл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ава 13. Основы термодинамики (9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63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Термодинамическая система и её параметры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75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Проблемно-поисковый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F743F0">
              <w:rPr>
                <w:rFonts w:ascii="Times New Roman" w:hAnsi="Times New Roman" w:cs="Times New Roman"/>
                <w:sz w:val="16"/>
                <w:szCs w:val="40"/>
              </w:rPr>
              <w:t>Эвристическая беседа, составление опорного конспекта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изменения внутренней энергии газа при теплопередаче и при совершении работы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анализировать и син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тезировать знания, выводить следствия, устанавливать причинно-следственные связи, строить логическую цепь рас- суждений, выдвигать и обосновывать гипотезы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выделять и осознавать то, что уже усвоено в курсе физики и что еще подлежит усвоению, оцени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качество и уровень усвоения мате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риала.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выявлять проблему, инициативно сотрудничать в поиске и сборе информации для ее разрешения.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64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Термодинамические процессы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76, 77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65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Первое начало термодинамики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78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Информационно-развивающий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Лекция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ВП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66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Применение первого закона термодинамики к различным процессам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79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Проблемно-поисковый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Эвристическая беседа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Демонстрационный набор по термодинамике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67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21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 «Первое начало термодинамики»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75-79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F743F0">
              <w:rPr>
                <w:rFonts w:ascii="Times New Roman" w:hAnsi="Times New Roman" w:cs="Times New Roman"/>
                <w:sz w:val="16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Фронтальное решение экспериментальных задач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Демонстрационный набор по термодинамике; сборники познавательных и развивающих заданий по теме «Законы термодинамики»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СР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68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.02</w:t>
            </w:r>
          </w:p>
        </w:tc>
        <w:tc>
          <w:tcPr>
            <w:tcW w:w="50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Необратимость тепловых процессов. Второе начало термодинамики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80, 81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Информационно-развивающий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F743F0">
              <w:rPr>
                <w:rFonts w:ascii="Times New Roman" w:hAnsi="Times New Roman" w:cs="Times New Roman"/>
                <w:sz w:val="16"/>
                <w:szCs w:val="40"/>
              </w:rPr>
              <w:t xml:space="preserve">Лекция, самостоятельная работа с учебными пособиями, составление конспекта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Учебная и научно-популярная литература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69</w:t>
            </w:r>
          </w:p>
        </w:tc>
        <w:tc>
          <w:tcPr>
            <w:tcW w:w="1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A55157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26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</w:p>
        </w:tc>
        <w:tc>
          <w:tcPr>
            <w:tcW w:w="48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Принцип действия тепловых двигателей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82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Частично-поисковый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F743F0">
              <w:rPr>
                <w:rFonts w:ascii="Times New Roman" w:hAnsi="Times New Roman" w:cs="Times New Roman"/>
                <w:sz w:val="16"/>
                <w:szCs w:val="40"/>
              </w:rPr>
              <w:t>Эвристическая беседа, фронтальная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Модели тепловых двигателей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70</w:t>
            </w:r>
          </w:p>
        </w:tc>
        <w:tc>
          <w:tcPr>
            <w:tcW w:w="1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6456D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</w:p>
        </w:tc>
        <w:tc>
          <w:tcPr>
            <w:tcW w:w="48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 «Основы термодинамики»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75-82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Фронтальное решение экспериментальных задач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Сборники познавательных и развивающих заданий по теме «Основы термодинамики»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СР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71</w:t>
            </w:r>
          </w:p>
        </w:tc>
        <w:tc>
          <w:tcPr>
            <w:tcW w:w="1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.03</w:t>
            </w:r>
          </w:p>
        </w:tc>
        <w:tc>
          <w:tcPr>
            <w:tcW w:w="48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Конференция на тему «Тепловые двигатели и их роль в жизни человека»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82 и д.м.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ОСЗ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РК, Т, ВП</w:t>
            </w:r>
          </w:p>
        </w:tc>
      </w:tr>
      <w:tr w:rsidR="006456D6" w:rsidRPr="007D2168" w:rsidTr="00FD1653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52032E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ОСНОВЫ ЭЛЕКТРОДИНАМИКИ (29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ов</w:t>
            </w: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)</w:t>
            </w:r>
          </w:p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lastRenderedPageBreak/>
              <w:t>Глава 14. Электростатика (13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72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Что такое электродинамика. Взаимодействие электрических зарядов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83-86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Проблемно-поисковый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52032E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52032E">
              <w:rPr>
                <w:rFonts w:ascii="Times New Roman" w:hAnsi="Times New Roman" w:cs="Times New Roman"/>
                <w:sz w:val="16"/>
                <w:szCs w:val="40"/>
              </w:rPr>
              <w:t>Эвристическая беседа, составление опорного конспекта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F743F0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F743F0">
              <w:rPr>
                <w:rFonts w:ascii="Times New Roman" w:hAnsi="Times New Roman" w:cs="Times New Roman"/>
                <w:sz w:val="18"/>
                <w:szCs w:val="40"/>
              </w:rPr>
              <w:t>Демонстрации: электризация, взаимодействие электрических зарядов, электрометр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самостоятельно выде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лять познавательную цель, устанавли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причинно-следственные связи, объяснять различные явления на основе физической теории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формировать целеполагание как постановку учебной задачи на основе соотнесения того, что уже из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вестно и усвоено учащимся, и того, что еще неизвестно.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осознанно планиро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и регулировать свою деятельность, выявлять проблемы, владеть устной и письменной речью.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73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 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Закон Кулона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87, 88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Информационно-развивающий творчески-репродуктивный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Эвристическая беседа, фронтальная работа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Демонстрация равновесия и движения заряженных тел под воздействием кулоновских сил; сборники познавательных и развивающих заданий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74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 xml:space="preserve"> 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 «Закон кулона»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83-88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75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Механизм взаимодействия электрических зарядов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89-91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Проблемно-поисковый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Эвристическая беседа, составление опорного конспекта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Демонстрация силовых линий электрического поля; наглядные пособия; сборники познавательных и развивающих заданий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76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задач. Линии напряжённости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92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ВП</w:t>
            </w:r>
          </w:p>
        </w:tc>
      </w:tr>
      <w:tr w:rsidR="006456D6" w:rsidRPr="007D2168" w:rsidTr="00924909">
        <w:trPr>
          <w:trHeight w:val="38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77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Дискретность электрического заряда. Решение задач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88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78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Проводники в электростатическом поле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93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Проблемно-поисковый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Эвристическая беседа, составление опорного конспекта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Демонстрация проводников и диэлектриков в электрическом поле, принцип электростатической защиты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79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21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Диэлектрики в электрическом поле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94, 95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80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Энергетические характеристики электрического поля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96, 97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Наглядные пособия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81</w:t>
            </w:r>
          </w:p>
        </w:tc>
        <w:tc>
          <w:tcPr>
            <w:tcW w:w="1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Связь напряжённости и разности потенциалов.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Эквипотенциальная поверхность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98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82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Электроёмкость. Конденсатор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99, 100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Проблемно-поисковый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Эвристическая беседа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Демонстрации: электрическое поле воздушного конденсатора, энергия заряженного конденсатора, батарея конденсаторов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83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09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Энергия заряженного конденсатора. Применение конденсаторов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101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84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Контрольная работа № 6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«Электростатика»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  <w:u w:val="single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§§ 83-101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ПКЗУ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КР</w:t>
            </w:r>
          </w:p>
        </w:tc>
      </w:tr>
      <w:tr w:rsidR="006456D6" w:rsidRPr="007D2168" w:rsidTr="007C7F70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а 15. Законы постоянного тока (7</w:t>
            </w: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85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Физическое явление «постоянный электрический ток». Закон Ома для участка цепи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102-104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Проблемно-поисковый, информационно-развивающий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Эвристическая беседа, составление опорного конспекта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Демонстрации: механическая аналогия электрической цепи; набор по электричеству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самостоятельно выде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лять познавательную цель, устанавли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причинно-следственные связи, объяснять различные явления на основе физической теории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формировать целеполагание как постановку учебной задачи на основе соотнесения того, что уже из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вестно и усвоено учащимся, и того, что еще неизвестно.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осознанно планиро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и регулировать свою деятельность, выявлять проблемы, владеть устной и письменной речью.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86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Электрические цепи и их закономерности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105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Проблемно-поисковый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Выполнение вариативных заданий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Лабораторное оборудование: набор по электричеству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87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Работа и мощность постоянного тока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106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Информационно-развивающий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Объяснение, фронтальная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Демонстрация теплового и механического действия электрического тока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СП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88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Решение задач «Электрический ток на участке цепи»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102-106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Сборники познавательных и развивающих заданий по теме «Законы постоянного тока»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СР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89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 w:rsidR="008E0CA3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Электродвижущая сила. Закон Ома для полной цепи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107, 108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Частично-поисковый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Эвристическая беседа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Наглядные пособия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ОНМ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924909">
        <w:trPr>
          <w:trHeight w:val="4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90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 w:rsidR="008E0CA3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Решение задач «Закон Ома для полной цепи»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4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«Измерение ЭДС и внутреннего сопротивления источника тока»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107, 108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работа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Сборники познавательных и развивающих заданий по теме «Законы постоянного тока»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6456D6" w:rsidRPr="007D2168" w:rsidTr="00924909">
        <w:trPr>
          <w:trHeight w:val="39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91</w:t>
            </w:r>
          </w:p>
        </w:tc>
        <w:tc>
          <w:tcPr>
            <w:tcW w:w="1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.04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Решение задач «Законы постоянного тока»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5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«Изучение последовательного и параллельного соединения проводников»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102-108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ОСЗ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ВП</w:t>
            </w: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ЛР</w:t>
            </w:r>
          </w:p>
        </w:tc>
      </w:tr>
      <w:tr w:rsidR="006456D6" w:rsidRPr="007D2168" w:rsidTr="00FD1653">
        <w:trPr>
          <w:trHeight w:val="339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520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4"/>
                <w:szCs w:val="40"/>
              </w:rPr>
              <w:t>Глава 16. Электрический ток в различных средах (9)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92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122DF6" w:rsidRDefault="008E0CA3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30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2168">
              <w:rPr>
                <w:rFonts w:ascii="Times New Roman" w:hAnsi="Times New Roman" w:cs="Times New Roman"/>
              </w:rPr>
              <w:t xml:space="preserve">Основные положения электронной теории </w:t>
            </w:r>
            <w:r w:rsidRPr="007D2168">
              <w:rPr>
                <w:rFonts w:ascii="Times New Roman" w:hAnsi="Times New Roman" w:cs="Times New Roman"/>
              </w:rPr>
              <w:lastRenderedPageBreak/>
              <w:t>проводимости металлов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lastRenderedPageBreak/>
              <w:t>§§ 109, 110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Частично- и проблемно-поисковый, </w:t>
            </w:r>
          </w:p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информационно-развивающий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Эвристическая беседа, составление опорного конспекта, </w:t>
            </w:r>
          </w:p>
          <w:p w:rsidR="006456D6" w:rsidRPr="007D2168" w:rsidRDefault="006456D6" w:rsidP="007D2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самостоятельная работа с учебными пособиями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Наглядные пособия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самостоятельно выде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лять познавательную цель, устанавли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причинно-следственные связи, объяснять различные явления на основе физической теории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формировать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целеполагание как постановку учебной задачи на основе соотнесения того, что уже из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вестно и усвоено учащимся, и того, что еще неизвестно.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осознанно планиро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вать и регулировать свою деятельность, выявлять проблемы, владеть устной и письменной речью.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lastRenderedPageBreak/>
              <w:t>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93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122DF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05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5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D2168">
              <w:rPr>
                <w:rFonts w:ascii="Times New Roman" w:hAnsi="Times New Roman" w:cs="Times New Roman"/>
                <w:sz w:val="20"/>
              </w:rPr>
              <w:t>Зависимость сопротивления металлического проводника от температуры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111, 112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Демонстрация зависимости сопротивления металлического проводника от температуры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94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8E0CA3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07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</w:rPr>
              <w:t>.05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D2168">
              <w:rPr>
                <w:rFonts w:ascii="Times New Roman" w:hAnsi="Times New Roman" w:cs="Times New Roman"/>
                <w:sz w:val="20"/>
              </w:rPr>
              <w:t>Электрический ток в полупроводниках. Собственная и примесная проводимость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113, 114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Демонстрация и наглядные пособия собственной и примесной проводимости, электронно-дырочного перехода, устройство и принцип действия транзистора, применения электрического тока в вакууме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СП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95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12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.05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D2168">
              <w:rPr>
                <w:rFonts w:ascii="Times New Roman" w:hAnsi="Times New Roman" w:cs="Times New Roman"/>
                <w:sz w:val="20"/>
              </w:rPr>
              <w:t>Электронно-дырочный переход. Полупроводниковый диод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115, 116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УО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96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8E0CA3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4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</w:rPr>
              <w:t>.05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2168">
              <w:rPr>
                <w:rFonts w:ascii="Times New Roman" w:hAnsi="Times New Roman" w:cs="Times New Roman"/>
              </w:rPr>
              <w:t xml:space="preserve">Транзистор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117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ВП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97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 w:rsidR="008E0CA3"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.05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7D2168">
              <w:rPr>
                <w:rFonts w:ascii="Times New Roman" w:hAnsi="Times New Roman" w:cs="Times New Roman"/>
                <w:sz w:val="18"/>
              </w:rPr>
              <w:t>Электрический ток в вакууме и его применение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118, 119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98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.05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2168">
              <w:rPr>
                <w:rFonts w:ascii="Times New Roman" w:hAnsi="Times New Roman" w:cs="Times New Roman"/>
                <w:sz w:val="20"/>
              </w:rPr>
              <w:t>Электрический ток в расплавах и растворах электролитов</w:t>
            </w:r>
            <w:r w:rsidRPr="007D2168">
              <w:rPr>
                <w:rFonts w:ascii="Times New Roman" w:hAnsi="Times New Roman" w:cs="Times New Roman"/>
              </w:rPr>
              <w:t>.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D2168">
              <w:rPr>
                <w:rFonts w:ascii="Times New Roman" w:hAnsi="Times New Roman" w:cs="Times New Roman"/>
              </w:rPr>
              <w:t>Закон электролиза Фарадея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120, 121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Демонстрация закона электролиза Фарадея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РК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99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8E0CA3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21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</w:rPr>
              <w:t>.05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2168">
              <w:rPr>
                <w:rFonts w:ascii="Times New Roman" w:hAnsi="Times New Roman" w:cs="Times New Roman"/>
              </w:rPr>
              <w:t>Электрический ток в газах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§§ 122, 123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Наглядные пособия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ФО</w:t>
            </w:r>
          </w:p>
        </w:tc>
      </w:tr>
      <w:tr w:rsidR="006456D6" w:rsidRPr="007D2168" w:rsidTr="00924909">
        <w:trPr>
          <w:trHeight w:val="3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32"/>
              </w:rPr>
              <w:t>0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8E0CA3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  <w:lang w:val="en-US"/>
              </w:rPr>
              <w:t>23</w:t>
            </w:r>
            <w:r w:rsidR="006456D6">
              <w:rPr>
                <w:rFonts w:ascii="Times New Roman" w:hAnsi="Times New Roman" w:cs="Times New Roman"/>
                <w:b/>
                <w:sz w:val="20"/>
                <w:szCs w:val="32"/>
              </w:rPr>
              <w:t>.05</w:t>
            </w: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D2168">
              <w:rPr>
                <w:rFonts w:ascii="Times New Roman" w:hAnsi="Times New Roman" w:cs="Times New Roman"/>
                <w:sz w:val="20"/>
              </w:rPr>
              <w:t xml:space="preserve">Плазма. 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D2168">
              <w:rPr>
                <w:rFonts w:ascii="Times New Roman" w:hAnsi="Times New Roman" w:cs="Times New Roman"/>
                <w:sz w:val="20"/>
              </w:rPr>
              <w:t>Практическое использование плазмы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§ 124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Т, СП</w:t>
            </w:r>
          </w:p>
        </w:tc>
      </w:tr>
      <w:tr w:rsidR="006456D6" w:rsidRPr="007D2168" w:rsidTr="007C7F70">
        <w:trPr>
          <w:trHeight w:val="430"/>
        </w:trPr>
        <w:tc>
          <w:tcPr>
            <w:tcW w:w="15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</w:p>
          <w:p w:rsidR="006456D6" w:rsidRPr="0052032E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7D2168">
              <w:rPr>
                <w:rFonts w:ascii="Times New Roman" w:hAnsi="Times New Roman" w:cs="Times New Roman"/>
                <w:b/>
                <w:sz w:val="28"/>
                <w:szCs w:val="40"/>
              </w:rPr>
              <w:t>ИТОГОВОЕ ПОВТОРЕНИЕ (2 часа)</w:t>
            </w:r>
          </w:p>
          <w:p w:rsidR="006456D6" w:rsidRPr="0052032E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40"/>
              </w:rPr>
            </w:pPr>
          </w:p>
        </w:tc>
      </w:tr>
      <w:tr w:rsidR="006456D6" w:rsidRPr="007D2168" w:rsidTr="00924909">
        <w:trPr>
          <w:trHeight w:val="7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56D6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  <w:r>
              <w:rPr>
                <w:rFonts w:ascii="Times New Roman" w:hAnsi="Times New Roman" w:cs="Times New Roman"/>
              </w:rPr>
              <w:t>.05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2168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Главы </w:t>
            </w:r>
          </w:p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1-16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работа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Сборники познавательных и развивающих заданий по теме «Электрический ток в различных средах»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t>самостоятельно выде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лять познавательную цель, устанавли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 xml:space="preserve">вать причинно-следственные связи, объяснять различные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явления на основе физической теории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формировать целеполагание как постановку учебной задачи на основе соотнесения того, что уже из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 xml:space="preserve">вестно и 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усвоено учащимся, и того, что еще неизвестно.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6D6" w:rsidRPr="00355F0C" w:rsidRDefault="006456D6" w:rsidP="00924909">
            <w:pPr>
              <w:spacing w:after="524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осознанно планиро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softHyphen/>
              <w:t>вать и регулировать свою деятельность, выявлять проблемы, владеть устной и письменно</w:t>
            </w:r>
            <w:r w:rsidRPr="00355F0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й речью.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ОСЗ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Т, СР, ВП</w:t>
            </w:r>
          </w:p>
        </w:tc>
      </w:tr>
      <w:tr w:rsidR="006456D6" w:rsidRPr="007D2168" w:rsidTr="00924909">
        <w:trPr>
          <w:trHeight w:val="7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122DF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  <w:r w:rsidRPr="007D2168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32"/>
                <w:lang w:val="en-US"/>
              </w:rPr>
              <w:t>2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56D6" w:rsidRPr="00122DF6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32"/>
              </w:rPr>
            </w:pPr>
            <w:r w:rsidRPr="007D2168">
              <w:rPr>
                <w:rFonts w:ascii="Times New Roman" w:hAnsi="Times New Roman" w:cs="Times New Roman"/>
                <w:szCs w:val="32"/>
                <w:u w:val="single"/>
              </w:rPr>
              <w:t>Контрольная работа №7</w:t>
            </w:r>
          </w:p>
          <w:p w:rsidR="006456D6" w:rsidRPr="007D2168" w:rsidRDefault="006456D6" w:rsidP="007D2168">
            <w:pPr>
              <w:spacing w:after="0" w:line="240" w:lineRule="auto"/>
              <w:rPr>
                <w:rFonts w:ascii="Times New Roman" w:hAnsi="Times New Roman" w:cs="Times New Roman"/>
                <w:szCs w:val="32"/>
              </w:rPr>
            </w:pPr>
            <w:r w:rsidRPr="007D2168">
              <w:rPr>
                <w:rFonts w:ascii="Times New Roman" w:hAnsi="Times New Roman" w:cs="Times New Roman"/>
                <w:szCs w:val="32"/>
              </w:rPr>
              <w:t>Итоговый тест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</w:p>
        </w:tc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ПКЗУ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7D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Т</w:t>
            </w:r>
          </w:p>
        </w:tc>
      </w:tr>
      <w:tr w:rsidR="006456D6" w:rsidRPr="007D2168" w:rsidTr="00924909">
        <w:trPr>
          <w:trHeight w:val="7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6456D6" w:rsidRPr="00122DF6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/>
              </w:rPr>
              <w:t>103</w:t>
            </w:r>
          </w:p>
        </w:tc>
        <w:tc>
          <w:tcPr>
            <w:tcW w:w="1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122D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4C7C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456D6" w:rsidRPr="007D2168" w:rsidRDefault="006456D6" w:rsidP="004C7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2168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 xml:space="preserve">Главы </w:t>
            </w:r>
          </w:p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</w:rPr>
              <w:t>1-16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Творчески-репродуктивный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40"/>
              </w:rPr>
            </w:pPr>
            <w:r w:rsidRPr="007D2168">
              <w:rPr>
                <w:rFonts w:ascii="Times New Roman" w:hAnsi="Times New Roman" w:cs="Times New Roman"/>
                <w:sz w:val="16"/>
                <w:szCs w:val="40"/>
              </w:rPr>
              <w:t>Фронтальная работа</w:t>
            </w:r>
          </w:p>
        </w:tc>
        <w:tc>
          <w:tcPr>
            <w:tcW w:w="18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7D2168">
              <w:rPr>
                <w:rFonts w:ascii="Times New Roman" w:hAnsi="Times New Roman" w:cs="Times New Roman"/>
                <w:sz w:val="18"/>
                <w:szCs w:val="40"/>
              </w:rPr>
              <w:t>Сборники познавательных и развивающих заданий по теме «Электрический ток в различных средах»</w:t>
            </w:r>
          </w:p>
        </w:tc>
        <w:tc>
          <w:tcPr>
            <w:tcW w:w="1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ОСЗ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56D6" w:rsidRPr="007D2168" w:rsidRDefault="006456D6" w:rsidP="004C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 w:rsidRPr="007D2168">
              <w:rPr>
                <w:rFonts w:ascii="Times New Roman" w:hAnsi="Times New Roman" w:cs="Times New Roman"/>
                <w:sz w:val="20"/>
                <w:szCs w:val="40"/>
              </w:rPr>
              <w:t>Т, СР, ВП</w:t>
            </w:r>
          </w:p>
        </w:tc>
      </w:tr>
    </w:tbl>
    <w:p w:rsidR="00FD1653" w:rsidRDefault="00FD1653" w:rsidP="0052032E">
      <w:pPr>
        <w:spacing w:after="0" w:line="240" w:lineRule="auto"/>
        <w:rPr>
          <w:rFonts w:ascii="Times New Roman" w:hAnsi="Times New Roman" w:cs="Times New Roman"/>
          <w:b/>
          <w:sz w:val="28"/>
          <w:szCs w:val="40"/>
        </w:rPr>
      </w:pPr>
    </w:p>
    <w:p w:rsidR="00F83FC8" w:rsidRDefault="00F83FC8" w:rsidP="0052032E">
      <w:pPr>
        <w:spacing w:after="0" w:line="240" w:lineRule="auto"/>
        <w:rPr>
          <w:rFonts w:ascii="Times New Roman" w:hAnsi="Times New Roman" w:cs="Times New Roman"/>
          <w:b/>
          <w:sz w:val="28"/>
          <w:szCs w:val="40"/>
        </w:rPr>
      </w:pPr>
    </w:p>
    <w:p w:rsidR="00F83FC8" w:rsidRDefault="00F83FC8" w:rsidP="0052032E">
      <w:pPr>
        <w:spacing w:after="0" w:line="240" w:lineRule="auto"/>
        <w:rPr>
          <w:rFonts w:ascii="Times New Roman" w:hAnsi="Times New Roman" w:cs="Times New Roman"/>
          <w:b/>
          <w:sz w:val="28"/>
          <w:szCs w:val="40"/>
        </w:rPr>
      </w:pPr>
    </w:p>
    <w:p w:rsidR="00F83FC8" w:rsidRPr="00F83FC8" w:rsidRDefault="00F83FC8" w:rsidP="00F83F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3FC8">
        <w:rPr>
          <w:rFonts w:ascii="Times New Roman" w:hAnsi="Times New Roman" w:cs="Times New Roman"/>
          <w:b/>
          <w:sz w:val="32"/>
          <w:szCs w:val="32"/>
          <w:lang w:val="en-US"/>
        </w:rPr>
        <w:t>VII</w:t>
      </w:r>
      <w:r w:rsidRPr="00F83FC8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Учебно – методическое и материально-техническое обеспечение образовательного процесса</w:t>
      </w:r>
      <w:r w:rsidRPr="00F83FC8">
        <w:rPr>
          <w:rFonts w:ascii="Times New Roman" w:hAnsi="Times New Roman" w:cs="Times New Roman"/>
          <w:b/>
          <w:sz w:val="32"/>
          <w:szCs w:val="32"/>
        </w:rPr>
        <w:t>.</w:t>
      </w:r>
    </w:p>
    <w:p w:rsidR="00F83FC8" w:rsidRPr="00F83FC8" w:rsidRDefault="00F83FC8" w:rsidP="00F83F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FC8">
        <w:rPr>
          <w:rFonts w:ascii="Times New Roman" w:hAnsi="Times New Roman" w:cs="Times New Roman"/>
          <w:sz w:val="28"/>
          <w:szCs w:val="28"/>
        </w:rPr>
        <w:t xml:space="preserve">  1. Демонстрационный эксперимент по физике в средней школе: пособие для учителей / В. А. Буров, Б. С. Зворыкин, А. П. Кузьмин и др.; под ред. А. А. Покровского. – 3-е изд., перераб. – М.: Просвещение, 1979. – 287 с.</w:t>
      </w:r>
    </w:p>
    <w:p w:rsidR="00F83FC8" w:rsidRPr="00F83FC8" w:rsidRDefault="00F83FC8" w:rsidP="00F83F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FC8">
        <w:rPr>
          <w:rFonts w:ascii="Times New Roman" w:hAnsi="Times New Roman" w:cs="Times New Roman"/>
          <w:sz w:val="28"/>
          <w:szCs w:val="28"/>
        </w:rPr>
        <w:t>2. Кабардин О. Ф. Экспериментальные задания по физике. 9-11 кл.: учеб. пособие для учащихся общеобразоват. учреждений / О.Ф. Кабардин, В.А. Орлов . – М.: Вербум-М, 2001. – 208 с.</w:t>
      </w:r>
    </w:p>
    <w:p w:rsidR="00F83FC8" w:rsidRPr="00F83FC8" w:rsidRDefault="00F83FC8" w:rsidP="00F83F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FC8">
        <w:rPr>
          <w:rFonts w:ascii="Times New Roman" w:hAnsi="Times New Roman" w:cs="Times New Roman"/>
          <w:sz w:val="28"/>
          <w:szCs w:val="28"/>
        </w:rPr>
        <w:t xml:space="preserve"> 3. Шахмаев Н. М. Физический эксперимент в средней школе: колебания и волны. Квантовая физика / Н. М. Шахмаев, Н. И. Павлов, В. И. Тыщук. – М.: Просвещение, 1991. – 223 с.</w:t>
      </w:r>
    </w:p>
    <w:p w:rsidR="00F83FC8" w:rsidRPr="00F83FC8" w:rsidRDefault="00F83FC8" w:rsidP="00F83F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FC8">
        <w:rPr>
          <w:rFonts w:ascii="Times New Roman" w:hAnsi="Times New Roman" w:cs="Times New Roman"/>
          <w:sz w:val="28"/>
          <w:szCs w:val="28"/>
        </w:rPr>
        <w:t xml:space="preserve"> 4.  Шахмаев Н. М. Физический эксперимент в средней школе: механика. Молекулярная физика. Электродинамика /Н.М. Шахмаев, В.Ф. Шилов.  – М.: Просвещение, 1989. – 255 с.</w:t>
      </w:r>
    </w:p>
    <w:p w:rsidR="00F83FC8" w:rsidRPr="00F83FC8" w:rsidRDefault="00F83FC8" w:rsidP="00F83F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FC8">
        <w:rPr>
          <w:rFonts w:ascii="Times New Roman" w:hAnsi="Times New Roman" w:cs="Times New Roman"/>
          <w:sz w:val="28"/>
          <w:szCs w:val="28"/>
        </w:rPr>
        <w:t xml:space="preserve"> 5. Сауров Ю. А. Молекулярная физика. Электродинамика / Ю.А. Сауров, Г.А. Бутырский. – М.: Просвещение, 1989. – 255 с.</w:t>
      </w:r>
    </w:p>
    <w:p w:rsidR="00F83FC8" w:rsidRPr="00F83FC8" w:rsidRDefault="00F83FC8" w:rsidP="00F83F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FC8">
        <w:rPr>
          <w:rFonts w:ascii="Times New Roman" w:hAnsi="Times New Roman" w:cs="Times New Roman"/>
          <w:sz w:val="28"/>
          <w:szCs w:val="28"/>
        </w:rPr>
        <w:t xml:space="preserve"> 6. Мякишев Г. Я. Физика: учеб. для 10 кл. общеобразоват. учреждений / Г. Я. Мякишев, Б. Б. Буховцев, Н. Н. Сотский. - </w:t>
      </w:r>
      <w:r>
        <w:rPr>
          <w:rFonts w:ascii="Times New Roman" w:hAnsi="Times New Roman" w:cs="Times New Roman"/>
          <w:sz w:val="28"/>
          <w:szCs w:val="28"/>
        </w:rPr>
        <w:t>14-е изд.– М.: Просвещение, 2011</w:t>
      </w:r>
      <w:r w:rsidRPr="00F83FC8">
        <w:rPr>
          <w:rFonts w:ascii="Times New Roman" w:hAnsi="Times New Roman" w:cs="Times New Roman"/>
          <w:sz w:val="28"/>
          <w:szCs w:val="28"/>
        </w:rPr>
        <w:t>. – 366 с.</w:t>
      </w:r>
    </w:p>
    <w:p w:rsidR="00F83FC8" w:rsidRPr="00F83FC8" w:rsidRDefault="0004765C" w:rsidP="00F83F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1F6">
        <w:rPr>
          <w:rFonts w:ascii="Times New Roman" w:hAnsi="Times New Roman" w:cs="Times New Roman"/>
          <w:sz w:val="28"/>
          <w:szCs w:val="28"/>
        </w:rPr>
        <w:t>7</w:t>
      </w:r>
      <w:r w:rsidR="00F83FC8" w:rsidRPr="00F83FC8">
        <w:rPr>
          <w:rFonts w:ascii="Times New Roman" w:hAnsi="Times New Roman" w:cs="Times New Roman"/>
          <w:sz w:val="28"/>
          <w:szCs w:val="28"/>
        </w:rPr>
        <w:t>. Сауров Ю. А. Физика в 10 классе: модели уроков: кн. для учителя / Ю. А. Сауров. – М.: Просвещение, 2005. – 256 с.</w:t>
      </w:r>
    </w:p>
    <w:p w:rsidR="001B21E3" w:rsidRPr="00F83FC8" w:rsidRDefault="00F83FC8" w:rsidP="00F83FC8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  <w:lang w:val="en-US"/>
        </w:rPr>
        <w:lastRenderedPageBreak/>
        <w:t>VIII</w:t>
      </w:r>
      <w:r w:rsidRPr="00F83FC8">
        <w:rPr>
          <w:rFonts w:ascii="Times New Roman" w:hAnsi="Times New Roman" w:cs="Times New Roman"/>
          <w:i w:val="0"/>
        </w:rPr>
        <w:t xml:space="preserve"> </w:t>
      </w:r>
      <w:r>
        <w:rPr>
          <w:rFonts w:ascii="Times New Roman" w:hAnsi="Times New Roman" w:cs="Times New Roman"/>
          <w:i w:val="0"/>
        </w:rPr>
        <w:t>Результаты освоения учебного курса и система их оценки</w:t>
      </w:r>
    </w:p>
    <w:p w:rsidR="001B21E3" w:rsidRPr="00E30B1C" w:rsidRDefault="001B21E3" w:rsidP="001B21E3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В результате изучения физики на базовом уровне ученик должен</w:t>
      </w:r>
    </w:p>
    <w:p w:rsidR="001B21E3" w:rsidRPr="00E30B1C" w:rsidRDefault="001B21E3" w:rsidP="001B21E3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30B1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знать/понимать</w:t>
      </w:r>
    </w:p>
    <w:p w:rsidR="001B21E3" w:rsidRPr="00E30B1C" w:rsidRDefault="001B21E3" w:rsidP="001B21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смысл понятий: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1B21E3" w:rsidRPr="00E30B1C" w:rsidRDefault="001B21E3" w:rsidP="001B21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смысл физических величин:</w:t>
      </w: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1B21E3" w:rsidRPr="00E30B1C" w:rsidRDefault="001B21E3" w:rsidP="001B21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смысл физических законов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1B21E3" w:rsidRPr="00E30B1C" w:rsidRDefault="001B21E3" w:rsidP="001B21E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вклад российских и зарубежных ученых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, оказавших наибольшее влияние на развитие физики;</w:t>
      </w:r>
    </w:p>
    <w:p w:rsidR="001B21E3" w:rsidRPr="00E30B1C" w:rsidRDefault="001B21E3" w:rsidP="001B21E3">
      <w:pPr>
        <w:spacing w:after="0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30B1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уметь</w:t>
      </w:r>
    </w:p>
    <w:p w:rsidR="001B21E3" w:rsidRPr="00E30B1C" w:rsidRDefault="001B21E3" w:rsidP="001B21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описывать и объяснять физические явления и свойства тел:</w:t>
      </w: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1B21E3" w:rsidRPr="00E30B1C" w:rsidRDefault="001B21E3" w:rsidP="001B21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отличать</w:t>
      </w: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 xml:space="preserve">гипотезы от научных теорий; </w:t>
      </w: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делать выводы</w:t>
      </w:r>
      <w:r w:rsidRPr="00E30B1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 xml:space="preserve">на основе экспериментальных данных; </w:t>
      </w: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приводить примеры,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1B21E3" w:rsidRPr="00E30B1C" w:rsidRDefault="001B21E3" w:rsidP="001B21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приводить примеры практического использования физических знаний:</w:t>
      </w: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1B21E3" w:rsidRPr="00E30B1C" w:rsidRDefault="001B21E3" w:rsidP="001B21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воспринимать и на основе полученных знаний самостоятельно оценивать </w:t>
      </w:r>
      <w:r w:rsidRPr="00E30B1C">
        <w:rPr>
          <w:rFonts w:ascii="Times New Roman" w:eastAsia="Times New Roman" w:hAnsi="Times New Roman" w:cs="Times New Roman"/>
          <w:sz w:val="28"/>
          <w:szCs w:val="28"/>
        </w:rPr>
        <w:t>информацию, содержащуюся в сообщениях СМИ,  Интернете, научно-популярных статьях;</w:t>
      </w:r>
    </w:p>
    <w:p w:rsidR="001B21E3" w:rsidRPr="00E30B1C" w:rsidRDefault="001B21E3" w:rsidP="001B21E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i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B21E3" w:rsidRPr="00E30B1C" w:rsidRDefault="001B21E3" w:rsidP="001B21E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1B21E3" w:rsidRPr="00E30B1C" w:rsidRDefault="001B21E3" w:rsidP="001B21E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1B21E3" w:rsidRPr="00E30B1C" w:rsidRDefault="001B21E3" w:rsidP="001B21E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рационального природопользования и защиты окружающей среды.</w:t>
      </w:r>
    </w:p>
    <w:p w:rsidR="001B21E3" w:rsidRPr="00E30B1C" w:rsidRDefault="001B21E3" w:rsidP="001B21E3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9D1356" w:rsidRPr="00E30B1C" w:rsidRDefault="009D1356" w:rsidP="00F83F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30B1C">
        <w:rPr>
          <w:rFonts w:ascii="Times New Roman" w:eastAsia="Times New Roman" w:hAnsi="Times New Roman" w:cs="Times New Roman"/>
          <w:sz w:val="28"/>
          <w:szCs w:val="28"/>
          <w:u w:val="single"/>
        </w:rPr>
        <w:t>Общеучебные умения, навыки и способы деятельности</w:t>
      </w:r>
    </w:p>
    <w:p w:rsidR="009D1356" w:rsidRPr="00E30B1C" w:rsidRDefault="009D1356" w:rsidP="009D135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9D1356" w:rsidRPr="00E30B1C" w:rsidRDefault="009D1356" w:rsidP="009D1356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>Познавательная деятельность:</w:t>
      </w:r>
    </w:p>
    <w:p w:rsidR="009D1356" w:rsidRPr="00E30B1C" w:rsidRDefault="009D1356" w:rsidP="009D135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использование для познания окружающего мира различных естественно-научных методов: наблюдения, измерения, эксперимента, моделирования;</w:t>
      </w:r>
    </w:p>
    <w:p w:rsidR="009D1356" w:rsidRPr="00E30B1C" w:rsidRDefault="009D1356" w:rsidP="009D135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формирование умений различать факты, гипотезы, причины, следствия, доказательства, законы, теории;</w:t>
      </w:r>
    </w:p>
    <w:p w:rsidR="009D1356" w:rsidRPr="00E30B1C" w:rsidRDefault="009D1356" w:rsidP="009D135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овладение адекватными способами решения теоретических и экспериментальных задач;</w:t>
      </w:r>
    </w:p>
    <w:p w:rsidR="009D1356" w:rsidRPr="00E30B1C" w:rsidRDefault="009D1356" w:rsidP="009D135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9D1356" w:rsidRPr="00E30B1C" w:rsidRDefault="009D1356" w:rsidP="009D1356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>Информационно-коммуникативная деятельность:</w:t>
      </w:r>
    </w:p>
    <w:p w:rsidR="009D1356" w:rsidRPr="00E30B1C" w:rsidRDefault="009D1356" w:rsidP="009D1356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владение монологической и диалогической речью. Способность понимать точку зрения собеседника и  признавать право на иное мнение;</w:t>
      </w:r>
    </w:p>
    <w:p w:rsidR="009D1356" w:rsidRPr="00E30B1C" w:rsidRDefault="009D1356" w:rsidP="009D1356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информации.</w:t>
      </w:r>
    </w:p>
    <w:p w:rsidR="009D1356" w:rsidRPr="00E30B1C" w:rsidRDefault="009D1356" w:rsidP="009D1356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b/>
          <w:sz w:val="28"/>
          <w:szCs w:val="28"/>
        </w:rPr>
        <w:t>Рефлексивная деятельность:</w:t>
      </w:r>
    </w:p>
    <w:p w:rsidR="009D1356" w:rsidRPr="00E30B1C" w:rsidRDefault="009D1356" w:rsidP="009D135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9D1356" w:rsidRPr="00E30B1C" w:rsidRDefault="009D1356" w:rsidP="009D135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0B1C">
        <w:rPr>
          <w:rFonts w:ascii="Times New Roman" w:eastAsia="Times New Roman" w:hAnsi="Times New Roman" w:cs="Times New Roman"/>
          <w:sz w:val="28"/>
          <w:szCs w:val="28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9D1356" w:rsidRPr="00E30B1C" w:rsidRDefault="009D1356" w:rsidP="009D1356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8B4" w:rsidRDefault="003238B4" w:rsidP="00F83FC8">
      <w:pPr>
        <w:pStyle w:val="af"/>
        <w:spacing w:before="0" w:after="0"/>
        <w:jc w:val="center"/>
        <w:textAlignment w:val="top"/>
        <w:rPr>
          <w:b/>
        </w:rPr>
      </w:pPr>
      <w:r>
        <w:rPr>
          <w:b/>
        </w:rPr>
        <w:t>Критерии и нормы оценок:</w:t>
      </w:r>
    </w:p>
    <w:p w:rsidR="003238B4" w:rsidRDefault="003238B4" w:rsidP="003238B4">
      <w:pPr>
        <w:pStyle w:val="af"/>
        <w:spacing w:before="0" w:after="0"/>
        <w:jc w:val="center"/>
        <w:textAlignment w:val="top"/>
      </w:pPr>
    </w:p>
    <w:p w:rsidR="003238B4" w:rsidRDefault="003238B4" w:rsidP="003238B4">
      <w:pPr>
        <w:pStyle w:val="af"/>
        <w:spacing w:before="0" w:after="0"/>
        <w:jc w:val="center"/>
        <w:textAlignment w:val="top"/>
        <w:rPr>
          <w:u w:val="single"/>
        </w:rPr>
      </w:pPr>
      <w:r>
        <w:rPr>
          <w:u w:val="single"/>
        </w:rPr>
        <w:t>Оценка ответов учащихся</w:t>
      </w:r>
    </w:p>
    <w:p w:rsidR="003238B4" w:rsidRDefault="003238B4" w:rsidP="003238B4">
      <w:pPr>
        <w:pStyle w:val="af"/>
        <w:spacing w:before="0" w:after="0"/>
        <w:jc w:val="center"/>
        <w:textAlignment w:val="top"/>
        <w:rPr>
          <w:u w:val="single"/>
        </w:rPr>
      </w:pP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 «5»</w:t>
      </w:r>
      <w: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 «4»</w:t>
      </w:r>
      <w: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 «3»</w:t>
      </w:r>
      <w: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</w:t>
      </w:r>
      <w:r>
        <w:lastRenderedPageBreak/>
        <w:t xml:space="preserve">преобразования некоторых формул,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 «2»</w:t>
      </w:r>
      <w: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3238B4" w:rsidRDefault="003238B4" w:rsidP="003238B4">
      <w:pPr>
        <w:pStyle w:val="af"/>
        <w:spacing w:before="0" w:after="0"/>
        <w:jc w:val="both"/>
        <w:textAlignment w:val="top"/>
      </w:pPr>
      <w:r>
        <w:t> </w:t>
      </w:r>
    </w:p>
    <w:p w:rsidR="003238B4" w:rsidRDefault="003238B4" w:rsidP="003238B4">
      <w:pPr>
        <w:pStyle w:val="af"/>
        <w:spacing w:before="0" w:after="0"/>
        <w:jc w:val="center"/>
        <w:textAlignment w:val="top"/>
        <w:rPr>
          <w:u w:val="single"/>
        </w:rPr>
      </w:pPr>
      <w:r>
        <w:rPr>
          <w:u w:val="single"/>
        </w:rPr>
        <w:t>Оценка контрольных работ</w:t>
      </w:r>
    </w:p>
    <w:p w:rsidR="003238B4" w:rsidRDefault="003238B4" w:rsidP="003238B4">
      <w:pPr>
        <w:pStyle w:val="af"/>
        <w:spacing w:before="0" w:after="0"/>
        <w:jc w:val="center"/>
        <w:textAlignment w:val="top"/>
        <w:rPr>
          <w:u w:val="single"/>
        </w:rPr>
      </w:pP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 xml:space="preserve">Оценка «5» </w:t>
      </w:r>
      <w:r>
        <w:t>ставится за работу,  выполненную  полностью без ошибок  и</w:t>
      </w:r>
    </w:p>
    <w:p w:rsidR="003238B4" w:rsidRDefault="003238B4" w:rsidP="003238B4">
      <w:pPr>
        <w:pStyle w:val="af"/>
        <w:spacing w:before="0" w:after="0"/>
        <w:jc w:val="both"/>
        <w:textAlignment w:val="top"/>
      </w:pPr>
      <w:r>
        <w:t>недочётов.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 «4»</w:t>
      </w:r>
      <w:r>
        <w:t xml:space="preserve"> ставится за работу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 «3»</w:t>
      </w:r>
      <w:r>
        <w:t xml:space="preserve"> ставится, если ученик правильно выполнил не менее 2/3 всей</w:t>
      </w:r>
    </w:p>
    <w:p w:rsidR="003238B4" w:rsidRDefault="003238B4" w:rsidP="003238B4">
      <w:pPr>
        <w:pStyle w:val="af"/>
        <w:spacing w:before="0" w:after="0"/>
        <w:jc w:val="both"/>
        <w:textAlignment w:val="top"/>
      </w:pPr>
      <w:r>
        <w:t>работы или допустил не более одной грубой ошибки и.двух недочётов, не более одной грубой ошибки и одной негрубой ошибки, не более трех негрубых ошибок,  одной  негрубой  ошибки   и  трех   недочётов,  при   наличии 4   -  5 недочётов.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 «2»</w:t>
      </w:r>
      <w:r>
        <w:t xml:space="preserve"> ставится, если число ошибок и недочётов превысило норму для</w:t>
      </w:r>
    </w:p>
    <w:p w:rsidR="003238B4" w:rsidRDefault="003238B4" w:rsidP="003238B4">
      <w:pPr>
        <w:pStyle w:val="af"/>
        <w:spacing w:before="0" w:after="0"/>
        <w:jc w:val="both"/>
        <w:textAlignment w:val="top"/>
      </w:pPr>
      <w:r>
        <w:t>оценки 3 или правильно выполнено менее 2/3 всей работы.</w:t>
      </w:r>
    </w:p>
    <w:p w:rsidR="003238B4" w:rsidRDefault="003238B4" w:rsidP="003238B4">
      <w:pPr>
        <w:pStyle w:val="af"/>
        <w:spacing w:before="0" w:after="0"/>
        <w:jc w:val="both"/>
        <w:textAlignment w:val="top"/>
      </w:pPr>
      <w:r>
        <w:t>.</w:t>
      </w:r>
    </w:p>
    <w:p w:rsidR="003238B4" w:rsidRDefault="003238B4" w:rsidP="003238B4">
      <w:pPr>
        <w:pStyle w:val="af"/>
        <w:spacing w:before="0" w:after="0"/>
        <w:jc w:val="center"/>
        <w:textAlignment w:val="top"/>
      </w:pPr>
      <w:r>
        <w:t> </w:t>
      </w:r>
    </w:p>
    <w:p w:rsidR="003238B4" w:rsidRDefault="003238B4" w:rsidP="003238B4">
      <w:pPr>
        <w:pStyle w:val="af"/>
        <w:spacing w:before="0" w:after="0"/>
        <w:jc w:val="center"/>
        <w:textAlignment w:val="top"/>
        <w:rPr>
          <w:u w:val="single"/>
        </w:rPr>
      </w:pPr>
      <w:r>
        <w:rPr>
          <w:u w:val="single"/>
        </w:rPr>
        <w:t>Оценка лабораторных работ</w:t>
      </w:r>
    </w:p>
    <w:p w:rsidR="003238B4" w:rsidRDefault="003238B4" w:rsidP="003238B4">
      <w:pPr>
        <w:pStyle w:val="af"/>
        <w:spacing w:before="0" w:after="0"/>
        <w:jc w:val="center"/>
        <w:textAlignment w:val="top"/>
      </w:pP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 «5</w:t>
      </w:r>
      <w:r>
        <w:t>»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 правильно выполняет анализ погрешностей.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 «4»</w:t>
      </w:r>
      <w: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   «3»</w:t>
      </w:r>
      <w:r>
        <w:t xml:space="preserve">   ставится,   если   работа  выполнена   не   полностью,   но  объем выполненной   части 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rPr>
          <w:bCs/>
        </w:rPr>
        <w:t>Оценка   «2»</w:t>
      </w:r>
      <w:r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3238B4" w:rsidRDefault="003238B4" w:rsidP="003238B4">
      <w:pPr>
        <w:pStyle w:val="af"/>
        <w:spacing w:before="0" w:after="0"/>
        <w:ind w:firstLine="708"/>
        <w:jc w:val="both"/>
        <w:textAlignment w:val="top"/>
      </w:pPr>
      <w:r>
        <w:t>Во всех случаях оценка снижается, если ученик не соблюдал требования правил безопасности груда.</w:t>
      </w:r>
    </w:p>
    <w:p w:rsidR="003238B4" w:rsidRDefault="003238B4" w:rsidP="003238B4">
      <w:pPr>
        <w:pStyle w:val="af"/>
        <w:spacing w:before="0" w:after="0"/>
        <w:jc w:val="both"/>
        <w:textAlignment w:val="top"/>
      </w:pPr>
      <w:r>
        <w:t> </w:t>
      </w:r>
    </w:p>
    <w:p w:rsidR="003238B4" w:rsidRDefault="003238B4" w:rsidP="003238B4">
      <w:pPr>
        <w:jc w:val="center"/>
      </w:pPr>
    </w:p>
    <w:p w:rsidR="003238B4" w:rsidRPr="00683EC3" w:rsidRDefault="003238B4" w:rsidP="003238B4">
      <w:pPr>
        <w:rPr>
          <w:rFonts w:ascii="Times New Roman" w:hAnsi="Times New Roman" w:cs="Times New Roman"/>
          <w:sz w:val="28"/>
          <w:szCs w:val="28"/>
        </w:rPr>
      </w:pPr>
    </w:p>
    <w:p w:rsidR="003238B4" w:rsidRPr="007D2168" w:rsidRDefault="003238B4" w:rsidP="0052032E">
      <w:pPr>
        <w:spacing w:after="0" w:line="240" w:lineRule="auto"/>
        <w:rPr>
          <w:rFonts w:ascii="Times New Roman" w:hAnsi="Times New Roman" w:cs="Times New Roman"/>
          <w:b/>
          <w:sz w:val="28"/>
          <w:szCs w:val="40"/>
        </w:rPr>
      </w:pPr>
    </w:p>
    <w:sectPr w:rsidR="003238B4" w:rsidRPr="007D2168" w:rsidSect="00FD1653">
      <w:pgSz w:w="16838" w:h="11906" w:orient="landscape"/>
      <w:pgMar w:top="426" w:right="28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50F" w:rsidRDefault="0016050F" w:rsidP="00513815">
      <w:pPr>
        <w:spacing w:after="0" w:line="240" w:lineRule="auto"/>
      </w:pPr>
      <w:r>
        <w:separator/>
      </w:r>
    </w:p>
  </w:endnote>
  <w:endnote w:type="continuationSeparator" w:id="1">
    <w:p w:rsidR="0016050F" w:rsidRDefault="0016050F" w:rsidP="0051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6D6" w:rsidRDefault="006456D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6456D6" w:rsidRDefault="006456D6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6D6" w:rsidRDefault="006456D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27498">
      <w:rPr>
        <w:rStyle w:val="af2"/>
        <w:noProof/>
      </w:rPr>
      <w:t>15</w:t>
    </w:r>
    <w:r>
      <w:rPr>
        <w:rStyle w:val="af2"/>
      </w:rPr>
      <w:fldChar w:fldCharType="end"/>
    </w:r>
  </w:p>
  <w:p w:rsidR="006456D6" w:rsidRDefault="006456D6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50F" w:rsidRDefault="0016050F" w:rsidP="00513815">
      <w:pPr>
        <w:spacing w:after="0" w:line="240" w:lineRule="auto"/>
      </w:pPr>
      <w:r>
        <w:separator/>
      </w:r>
    </w:p>
  </w:footnote>
  <w:footnote w:type="continuationSeparator" w:id="1">
    <w:p w:rsidR="0016050F" w:rsidRDefault="0016050F" w:rsidP="00513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.35pt;height:9.35pt" o:bullet="t">
        <v:imagedata r:id="rId1" o:title="BD15059_"/>
      </v:shape>
    </w:pict>
  </w:numPicBullet>
  <w:abstractNum w:abstractNumId="0">
    <w:nsid w:val="018B6654"/>
    <w:multiLevelType w:val="multilevel"/>
    <w:tmpl w:val="05FE3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E7656"/>
    <w:multiLevelType w:val="hybridMultilevel"/>
    <w:tmpl w:val="15968D8C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61ED0"/>
    <w:multiLevelType w:val="multilevel"/>
    <w:tmpl w:val="72B04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53065"/>
    <w:multiLevelType w:val="multilevel"/>
    <w:tmpl w:val="C11A9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FD5AF4"/>
    <w:multiLevelType w:val="multilevel"/>
    <w:tmpl w:val="209AF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C93FC7"/>
    <w:multiLevelType w:val="multilevel"/>
    <w:tmpl w:val="F7D44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AA205F"/>
    <w:multiLevelType w:val="multilevel"/>
    <w:tmpl w:val="2EE68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EC2A7E"/>
    <w:multiLevelType w:val="multilevel"/>
    <w:tmpl w:val="A1888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09004B"/>
    <w:multiLevelType w:val="multilevel"/>
    <w:tmpl w:val="E8107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582D8B"/>
    <w:multiLevelType w:val="multilevel"/>
    <w:tmpl w:val="DD1E6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4E336B"/>
    <w:multiLevelType w:val="multilevel"/>
    <w:tmpl w:val="A5507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9D795A"/>
    <w:multiLevelType w:val="multilevel"/>
    <w:tmpl w:val="7A00C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4A8252E"/>
    <w:multiLevelType w:val="multilevel"/>
    <w:tmpl w:val="09D6D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4FE1A2F"/>
    <w:multiLevelType w:val="multilevel"/>
    <w:tmpl w:val="6D246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5C71ECA"/>
    <w:multiLevelType w:val="multilevel"/>
    <w:tmpl w:val="C4269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5E0DFB"/>
    <w:multiLevelType w:val="multilevel"/>
    <w:tmpl w:val="FAB46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05009A"/>
    <w:multiLevelType w:val="multilevel"/>
    <w:tmpl w:val="9F143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5E4502"/>
    <w:multiLevelType w:val="multilevel"/>
    <w:tmpl w:val="5D1C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E280A8E"/>
    <w:multiLevelType w:val="multilevel"/>
    <w:tmpl w:val="25BA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FED7118"/>
    <w:multiLevelType w:val="multilevel"/>
    <w:tmpl w:val="05944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19F09EE"/>
    <w:multiLevelType w:val="multilevel"/>
    <w:tmpl w:val="4CF0E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2F4128D"/>
    <w:multiLevelType w:val="multilevel"/>
    <w:tmpl w:val="A396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3704117"/>
    <w:multiLevelType w:val="multilevel"/>
    <w:tmpl w:val="C1580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27EA012D"/>
    <w:multiLevelType w:val="multilevel"/>
    <w:tmpl w:val="9AB49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8DC3E49"/>
    <w:multiLevelType w:val="multilevel"/>
    <w:tmpl w:val="4DE23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96A0924"/>
    <w:multiLevelType w:val="multilevel"/>
    <w:tmpl w:val="D3D6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999165F"/>
    <w:multiLevelType w:val="multilevel"/>
    <w:tmpl w:val="B92A2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A9C5A09"/>
    <w:multiLevelType w:val="hybridMultilevel"/>
    <w:tmpl w:val="83A48F96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2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3104128A"/>
    <w:multiLevelType w:val="multilevel"/>
    <w:tmpl w:val="F120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4834B1C"/>
    <w:multiLevelType w:val="multilevel"/>
    <w:tmpl w:val="4D122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6383E56"/>
    <w:multiLevelType w:val="multilevel"/>
    <w:tmpl w:val="429CB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64D6E73"/>
    <w:multiLevelType w:val="multilevel"/>
    <w:tmpl w:val="0A84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7C00E3A"/>
    <w:multiLevelType w:val="multilevel"/>
    <w:tmpl w:val="F7E00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8B376EB"/>
    <w:multiLevelType w:val="multilevel"/>
    <w:tmpl w:val="DEE0C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96235E4"/>
    <w:multiLevelType w:val="multilevel"/>
    <w:tmpl w:val="40FED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0536576"/>
    <w:multiLevelType w:val="multilevel"/>
    <w:tmpl w:val="358C8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16E6B2F"/>
    <w:multiLevelType w:val="multilevel"/>
    <w:tmpl w:val="69E6F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4343916"/>
    <w:multiLevelType w:val="multilevel"/>
    <w:tmpl w:val="9CB0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46D5737"/>
    <w:multiLevelType w:val="multilevel"/>
    <w:tmpl w:val="51A20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76B049C"/>
    <w:multiLevelType w:val="multilevel"/>
    <w:tmpl w:val="FF34F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77C3533"/>
    <w:multiLevelType w:val="multilevel"/>
    <w:tmpl w:val="528A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C285F6B"/>
    <w:multiLevelType w:val="multilevel"/>
    <w:tmpl w:val="A1BC2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C3F4C32"/>
    <w:multiLevelType w:val="multilevel"/>
    <w:tmpl w:val="E2F43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E526D53"/>
    <w:multiLevelType w:val="multilevel"/>
    <w:tmpl w:val="AE7C3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0">
    <w:nsid w:val="4E5E3793"/>
    <w:multiLevelType w:val="multilevel"/>
    <w:tmpl w:val="7D546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F6653D5"/>
    <w:multiLevelType w:val="multilevel"/>
    <w:tmpl w:val="9D624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FA237F8"/>
    <w:multiLevelType w:val="multilevel"/>
    <w:tmpl w:val="A79C9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2292B66"/>
    <w:multiLevelType w:val="multilevel"/>
    <w:tmpl w:val="47FC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69B472A"/>
    <w:multiLevelType w:val="multilevel"/>
    <w:tmpl w:val="9B1C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7842B27"/>
    <w:multiLevelType w:val="multilevel"/>
    <w:tmpl w:val="85D25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8155C6F"/>
    <w:multiLevelType w:val="multilevel"/>
    <w:tmpl w:val="C652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90970FC"/>
    <w:multiLevelType w:val="multilevel"/>
    <w:tmpl w:val="ACCA7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D3B6669"/>
    <w:multiLevelType w:val="multilevel"/>
    <w:tmpl w:val="1BE46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D68304B"/>
    <w:multiLevelType w:val="multilevel"/>
    <w:tmpl w:val="E1484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DE557B2"/>
    <w:multiLevelType w:val="multilevel"/>
    <w:tmpl w:val="326CB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0AE473D"/>
    <w:multiLevelType w:val="multilevel"/>
    <w:tmpl w:val="7FC89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1164D90"/>
    <w:multiLevelType w:val="multilevel"/>
    <w:tmpl w:val="C5087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20E7151"/>
    <w:multiLevelType w:val="multilevel"/>
    <w:tmpl w:val="1EBED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210553C"/>
    <w:multiLevelType w:val="multilevel"/>
    <w:tmpl w:val="495A9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22A2532"/>
    <w:multiLevelType w:val="multilevel"/>
    <w:tmpl w:val="5C523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446281D"/>
    <w:multiLevelType w:val="multilevel"/>
    <w:tmpl w:val="3724D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563535D"/>
    <w:multiLevelType w:val="multilevel"/>
    <w:tmpl w:val="CB9A7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99F3BCC"/>
    <w:multiLevelType w:val="multilevel"/>
    <w:tmpl w:val="6EE0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CF5343D"/>
    <w:multiLevelType w:val="multilevel"/>
    <w:tmpl w:val="ADBEE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FDA494A"/>
    <w:multiLevelType w:val="multilevel"/>
    <w:tmpl w:val="A2121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0070011"/>
    <w:multiLevelType w:val="multilevel"/>
    <w:tmpl w:val="51605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0C45020"/>
    <w:multiLevelType w:val="multilevel"/>
    <w:tmpl w:val="4EBA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1AA59B4"/>
    <w:multiLevelType w:val="multilevel"/>
    <w:tmpl w:val="52E44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1F220D3"/>
    <w:multiLevelType w:val="multilevel"/>
    <w:tmpl w:val="DA1CE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28F2FB0"/>
    <w:multiLevelType w:val="multilevel"/>
    <w:tmpl w:val="735E4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5063135"/>
    <w:multiLevelType w:val="multilevel"/>
    <w:tmpl w:val="FACCF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B3864F3"/>
    <w:multiLevelType w:val="multilevel"/>
    <w:tmpl w:val="0A9ED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23"/>
  </w:num>
  <w:num w:numId="13">
    <w:abstractNumId w:val="28"/>
  </w:num>
  <w:num w:numId="14">
    <w:abstractNumId w:val="54"/>
  </w:num>
  <w:num w:numId="15">
    <w:abstractNumId w:val="42"/>
  </w:num>
  <w:num w:numId="16">
    <w:abstractNumId w:val="66"/>
  </w:num>
  <w:num w:numId="17">
    <w:abstractNumId w:val="77"/>
  </w:num>
  <w:num w:numId="18">
    <w:abstractNumId w:val="35"/>
  </w:num>
  <w:num w:numId="19">
    <w:abstractNumId w:val="58"/>
  </w:num>
  <w:num w:numId="20">
    <w:abstractNumId w:val="43"/>
  </w:num>
  <w:num w:numId="21">
    <w:abstractNumId w:val="12"/>
  </w:num>
  <w:num w:numId="22">
    <w:abstractNumId w:val="9"/>
  </w:num>
  <w:num w:numId="23">
    <w:abstractNumId w:val="10"/>
  </w:num>
  <w:num w:numId="24">
    <w:abstractNumId w:val="55"/>
  </w:num>
  <w:num w:numId="25">
    <w:abstractNumId w:val="16"/>
  </w:num>
  <w:num w:numId="26">
    <w:abstractNumId w:val="5"/>
  </w:num>
  <w:num w:numId="27">
    <w:abstractNumId w:val="75"/>
  </w:num>
  <w:num w:numId="28">
    <w:abstractNumId w:val="38"/>
  </w:num>
  <w:num w:numId="29">
    <w:abstractNumId w:val="2"/>
  </w:num>
  <w:num w:numId="30">
    <w:abstractNumId w:val="50"/>
  </w:num>
  <w:num w:numId="31">
    <w:abstractNumId w:val="53"/>
  </w:num>
  <w:num w:numId="32">
    <w:abstractNumId w:val="22"/>
  </w:num>
  <w:num w:numId="33">
    <w:abstractNumId w:val="51"/>
  </w:num>
  <w:num w:numId="34">
    <w:abstractNumId w:val="60"/>
  </w:num>
  <w:num w:numId="35">
    <w:abstractNumId w:val="65"/>
  </w:num>
  <w:num w:numId="36">
    <w:abstractNumId w:val="64"/>
  </w:num>
  <w:num w:numId="37">
    <w:abstractNumId w:val="74"/>
  </w:num>
  <w:num w:numId="38">
    <w:abstractNumId w:val="33"/>
  </w:num>
  <w:num w:numId="39">
    <w:abstractNumId w:val="21"/>
  </w:num>
  <w:num w:numId="40">
    <w:abstractNumId w:val="27"/>
  </w:num>
  <w:num w:numId="41">
    <w:abstractNumId w:val="30"/>
  </w:num>
  <w:num w:numId="42">
    <w:abstractNumId w:val="41"/>
  </w:num>
  <w:num w:numId="43">
    <w:abstractNumId w:val="13"/>
  </w:num>
  <w:num w:numId="44">
    <w:abstractNumId w:val="3"/>
  </w:num>
  <w:num w:numId="45">
    <w:abstractNumId w:val="71"/>
  </w:num>
  <w:num w:numId="46">
    <w:abstractNumId w:val="67"/>
  </w:num>
  <w:num w:numId="47">
    <w:abstractNumId w:val="62"/>
  </w:num>
  <w:num w:numId="48">
    <w:abstractNumId w:val="46"/>
  </w:num>
  <w:num w:numId="49">
    <w:abstractNumId w:val="45"/>
  </w:num>
  <w:num w:numId="50">
    <w:abstractNumId w:val="4"/>
  </w:num>
  <w:num w:numId="51">
    <w:abstractNumId w:val="6"/>
  </w:num>
  <w:num w:numId="52">
    <w:abstractNumId w:val="72"/>
  </w:num>
  <w:num w:numId="53">
    <w:abstractNumId w:val="70"/>
  </w:num>
  <w:num w:numId="54">
    <w:abstractNumId w:val="68"/>
  </w:num>
  <w:num w:numId="55">
    <w:abstractNumId w:val="48"/>
  </w:num>
  <w:num w:numId="56">
    <w:abstractNumId w:val="73"/>
  </w:num>
  <w:num w:numId="57">
    <w:abstractNumId w:val="18"/>
  </w:num>
  <w:num w:numId="58">
    <w:abstractNumId w:val="39"/>
  </w:num>
  <w:num w:numId="59">
    <w:abstractNumId w:val="34"/>
  </w:num>
  <w:num w:numId="60">
    <w:abstractNumId w:val="59"/>
  </w:num>
  <w:num w:numId="61">
    <w:abstractNumId w:val="29"/>
  </w:num>
  <w:num w:numId="62">
    <w:abstractNumId w:val="19"/>
  </w:num>
  <w:num w:numId="63">
    <w:abstractNumId w:val="44"/>
  </w:num>
  <w:num w:numId="64">
    <w:abstractNumId w:val="20"/>
  </w:num>
  <w:num w:numId="65">
    <w:abstractNumId w:val="69"/>
  </w:num>
  <w:num w:numId="66">
    <w:abstractNumId w:val="76"/>
  </w:num>
  <w:num w:numId="67">
    <w:abstractNumId w:val="47"/>
  </w:num>
  <w:num w:numId="68">
    <w:abstractNumId w:val="37"/>
  </w:num>
  <w:num w:numId="69">
    <w:abstractNumId w:val="17"/>
  </w:num>
  <w:num w:numId="70">
    <w:abstractNumId w:val="63"/>
  </w:num>
  <w:num w:numId="71">
    <w:abstractNumId w:val="61"/>
  </w:num>
  <w:num w:numId="72">
    <w:abstractNumId w:val="11"/>
  </w:num>
  <w:num w:numId="73">
    <w:abstractNumId w:val="57"/>
  </w:num>
  <w:num w:numId="74">
    <w:abstractNumId w:val="78"/>
  </w:num>
  <w:num w:numId="75">
    <w:abstractNumId w:val="56"/>
  </w:num>
  <w:num w:numId="76">
    <w:abstractNumId w:val="0"/>
  </w:num>
  <w:num w:numId="77">
    <w:abstractNumId w:val="25"/>
  </w:num>
  <w:num w:numId="78">
    <w:abstractNumId w:val="36"/>
  </w:num>
  <w:num w:numId="79">
    <w:abstractNumId w:val="40"/>
  </w:num>
  <w:num w:numId="80">
    <w:abstractNumId w:val="15"/>
  </w:num>
  <w:numIdMacAtCleanup w:val="8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1653"/>
    <w:rsid w:val="0004765C"/>
    <w:rsid w:val="000A09D2"/>
    <w:rsid w:val="000A43C1"/>
    <w:rsid w:val="00122DF6"/>
    <w:rsid w:val="00152255"/>
    <w:rsid w:val="0016050F"/>
    <w:rsid w:val="00181683"/>
    <w:rsid w:val="00184B98"/>
    <w:rsid w:val="001B21E3"/>
    <w:rsid w:val="001F7849"/>
    <w:rsid w:val="00257701"/>
    <w:rsid w:val="002820FA"/>
    <w:rsid w:val="00283A03"/>
    <w:rsid w:val="00283E87"/>
    <w:rsid w:val="002C2FCA"/>
    <w:rsid w:val="003238B4"/>
    <w:rsid w:val="0032605C"/>
    <w:rsid w:val="003338B1"/>
    <w:rsid w:val="00342340"/>
    <w:rsid w:val="00347027"/>
    <w:rsid w:val="003F11D1"/>
    <w:rsid w:val="00491950"/>
    <w:rsid w:val="004A0E52"/>
    <w:rsid w:val="004B3793"/>
    <w:rsid w:val="004C7AA0"/>
    <w:rsid w:val="004C7C63"/>
    <w:rsid w:val="004D2A30"/>
    <w:rsid w:val="004D7B3D"/>
    <w:rsid w:val="00502084"/>
    <w:rsid w:val="00513815"/>
    <w:rsid w:val="0052032E"/>
    <w:rsid w:val="00587F99"/>
    <w:rsid w:val="00635E1A"/>
    <w:rsid w:val="00637F16"/>
    <w:rsid w:val="006456D6"/>
    <w:rsid w:val="00662345"/>
    <w:rsid w:val="006A3B20"/>
    <w:rsid w:val="00711493"/>
    <w:rsid w:val="007249D5"/>
    <w:rsid w:val="00792D1A"/>
    <w:rsid w:val="007A41C4"/>
    <w:rsid w:val="007B01F6"/>
    <w:rsid w:val="007C699B"/>
    <w:rsid w:val="007C7F70"/>
    <w:rsid w:val="007D2168"/>
    <w:rsid w:val="008527A4"/>
    <w:rsid w:val="008B2E79"/>
    <w:rsid w:val="008C00EB"/>
    <w:rsid w:val="008C2493"/>
    <w:rsid w:val="008E0CA3"/>
    <w:rsid w:val="008F766F"/>
    <w:rsid w:val="00910750"/>
    <w:rsid w:val="00924909"/>
    <w:rsid w:val="00934951"/>
    <w:rsid w:val="009D1356"/>
    <w:rsid w:val="00A31722"/>
    <w:rsid w:val="00A55157"/>
    <w:rsid w:val="00A925BC"/>
    <w:rsid w:val="00AF050C"/>
    <w:rsid w:val="00AF4864"/>
    <w:rsid w:val="00B04623"/>
    <w:rsid w:val="00B27396"/>
    <w:rsid w:val="00B80E7D"/>
    <w:rsid w:val="00BA275E"/>
    <w:rsid w:val="00BC6C47"/>
    <w:rsid w:val="00C018CD"/>
    <w:rsid w:val="00C36487"/>
    <w:rsid w:val="00C6293E"/>
    <w:rsid w:val="00CE6AA7"/>
    <w:rsid w:val="00D27498"/>
    <w:rsid w:val="00D62F93"/>
    <w:rsid w:val="00D85B6A"/>
    <w:rsid w:val="00DD49A9"/>
    <w:rsid w:val="00E30B1C"/>
    <w:rsid w:val="00E83583"/>
    <w:rsid w:val="00EB7C0B"/>
    <w:rsid w:val="00F171DE"/>
    <w:rsid w:val="00F2266D"/>
    <w:rsid w:val="00F51934"/>
    <w:rsid w:val="00F743F0"/>
    <w:rsid w:val="00F83FC8"/>
    <w:rsid w:val="00FB14C9"/>
    <w:rsid w:val="00FD1653"/>
    <w:rsid w:val="00FE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D5"/>
  </w:style>
  <w:style w:type="paragraph" w:styleId="1">
    <w:name w:val="heading 1"/>
    <w:basedOn w:val="a"/>
    <w:next w:val="a"/>
    <w:link w:val="10"/>
    <w:uiPriority w:val="9"/>
    <w:qFormat/>
    <w:rsid w:val="00FD16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D16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16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165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qFormat/>
    <w:rsid w:val="001B21E3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6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D165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D165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1">
    <w:name w:val="Body Text Indent 2"/>
    <w:basedOn w:val="a"/>
    <w:link w:val="22"/>
    <w:rsid w:val="00FD165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FD165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FD1653"/>
    <w:pPr>
      <w:ind w:left="720"/>
      <w:contextualSpacing/>
    </w:pPr>
  </w:style>
  <w:style w:type="table" w:styleId="a4">
    <w:name w:val="Table Grid"/>
    <w:basedOn w:val="a1"/>
    <w:uiPriority w:val="59"/>
    <w:rsid w:val="00FD16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FD165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Body Text Indent"/>
    <w:basedOn w:val="a"/>
    <w:link w:val="a6"/>
    <w:rsid w:val="00FD1653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FD1653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Plain Text"/>
    <w:basedOn w:val="a"/>
    <w:link w:val="a8"/>
    <w:rsid w:val="00FD165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FD1653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Стиль1"/>
    <w:rsid w:val="00FD165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Subtitle"/>
    <w:basedOn w:val="a"/>
    <w:link w:val="aa"/>
    <w:qFormat/>
    <w:rsid w:val="00FD1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FD1653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сноски Знак"/>
    <w:basedOn w:val="a0"/>
    <w:link w:val="ac"/>
    <w:semiHidden/>
    <w:rsid w:val="00FD1653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note text"/>
    <w:basedOn w:val="a"/>
    <w:link w:val="ab"/>
    <w:semiHidden/>
    <w:rsid w:val="00FD1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rsid w:val="00FD1653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D165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rmal (Web)"/>
    <w:basedOn w:val="a"/>
    <w:semiHidden/>
    <w:unhideWhenUsed/>
    <w:rsid w:val="003238B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footer"/>
    <w:basedOn w:val="a"/>
    <w:link w:val="af1"/>
    <w:rsid w:val="001B21E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1B21E3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page number"/>
    <w:basedOn w:val="a0"/>
    <w:rsid w:val="001B21E3"/>
  </w:style>
  <w:style w:type="paragraph" w:styleId="af3">
    <w:name w:val="Title"/>
    <w:basedOn w:val="a"/>
    <w:link w:val="af4"/>
    <w:qFormat/>
    <w:rsid w:val="001B21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Название Знак"/>
    <w:basedOn w:val="a0"/>
    <w:link w:val="af3"/>
    <w:rsid w:val="001B21E3"/>
    <w:rPr>
      <w:rFonts w:ascii="Times New Roman" w:eastAsia="Times New Roman" w:hAnsi="Times New Roman" w:cs="Times New Roman"/>
      <w:sz w:val="28"/>
      <w:szCs w:val="24"/>
    </w:rPr>
  </w:style>
  <w:style w:type="character" w:customStyle="1" w:styleId="90">
    <w:name w:val="Заголовок 9 Знак"/>
    <w:basedOn w:val="a0"/>
    <w:link w:val="9"/>
    <w:rsid w:val="001B21E3"/>
    <w:rPr>
      <w:rFonts w:ascii="Arial" w:eastAsia="Times New Roman" w:hAnsi="Arial" w:cs="Arial"/>
    </w:rPr>
  </w:style>
  <w:style w:type="paragraph" w:styleId="23">
    <w:name w:val="Body Text 2"/>
    <w:basedOn w:val="a"/>
    <w:link w:val="24"/>
    <w:rsid w:val="001B21E3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B21E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7367</Words>
  <Characters>41995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49264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Ириска</dc:creator>
  <cp:keywords/>
  <dc:description/>
  <cp:lastModifiedBy>user</cp:lastModifiedBy>
  <cp:revision>35</cp:revision>
  <cp:lastPrinted>2007-01-03T02:42:00Z</cp:lastPrinted>
  <dcterms:created xsi:type="dcterms:W3CDTF">2011-08-25T12:51:00Z</dcterms:created>
  <dcterms:modified xsi:type="dcterms:W3CDTF">2007-01-03T03:46:00Z</dcterms:modified>
</cp:coreProperties>
</file>